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0F3" w:rsidRDefault="00B100F3" w:rsidP="00B100F3">
      <w:pPr>
        <w:pStyle w:val="Nagwek"/>
        <w:spacing w:after="120" w:line="276" w:lineRule="auto"/>
        <w:jc w:val="center"/>
        <w:rPr>
          <w:rFonts w:ascii="Cambria" w:hAnsi="Cambria"/>
          <w:b/>
          <w:sz w:val="20"/>
          <w:szCs w:val="20"/>
        </w:rPr>
      </w:pPr>
      <w:r w:rsidRPr="00B100F3">
        <w:rPr>
          <w:rFonts w:ascii="Cambria" w:hAnsi="Cambria"/>
          <w:b/>
          <w:sz w:val="20"/>
          <w:szCs w:val="20"/>
        </w:rPr>
        <w:t>OPIS PRZEDMIOTU ZAMÓWIENIA</w:t>
      </w:r>
    </w:p>
    <w:p w:rsidR="00B100F3" w:rsidRPr="00B100F3" w:rsidRDefault="00B100F3" w:rsidP="00B100F3">
      <w:pPr>
        <w:pStyle w:val="Nagwek"/>
        <w:spacing w:after="120" w:line="276" w:lineRule="auto"/>
        <w:jc w:val="center"/>
        <w:rPr>
          <w:rFonts w:ascii="Cambria" w:hAnsi="Cambria"/>
          <w:b/>
          <w:sz w:val="20"/>
          <w:szCs w:val="20"/>
        </w:rPr>
      </w:pPr>
    </w:p>
    <w:p w:rsidR="008E2085" w:rsidRPr="00B100F3" w:rsidRDefault="00134A3F" w:rsidP="00B100F3">
      <w:pPr>
        <w:spacing w:after="120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>Kampania promocyjno-edukacyjna</w:t>
      </w:r>
    </w:p>
    <w:p w:rsidR="008E2085" w:rsidRPr="00B100F3" w:rsidRDefault="008E2085" w:rsidP="00B100F3">
      <w:pPr>
        <w:spacing w:after="120"/>
        <w:jc w:val="both"/>
        <w:rPr>
          <w:rFonts w:ascii="Cambria" w:hAnsi="Cambria"/>
          <w:b/>
          <w:color w:val="FF0000"/>
          <w:sz w:val="20"/>
          <w:szCs w:val="20"/>
          <w:u w:val="single"/>
        </w:rPr>
      </w:pPr>
    </w:p>
    <w:p w:rsidR="00E92C37" w:rsidRPr="00B100F3" w:rsidRDefault="00326409" w:rsidP="004A7A18">
      <w:pPr>
        <w:spacing w:after="120"/>
        <w:jc w:val="both"/>
        <w:rPr>
          <w:rFonts w:ascii="Cambria" w:hAnsi="Cambria" w:cs="Calibri"/>
          <w:b/>
          <w:bCs/>
          <w:i/>
          <w:iCs/>
          <w:sz w:val="20"/>
          <w:szCs w:val="20"/>
        </w:rPr>
      </w:pPr>
      <w:r w:rsidRPr="00B100F3">
        <w:rPr>
          <w:rFonts w:ascii="Cambria" w:hAnsi="Cambria"/>
          <w:sz w:val="20"/>
          <w:szCs w:val="20"/>
        </w:rPr>
        <w:t>Przedmiotem zamówienia jest</w:t>
      </w:r>
      <w:r w:rsidR="00BD1A23" w:rsidRPr="00B100F3">
        <w:rPr>
          <w:rFonts w:ascii="Cambria" w:hAnsi="Cambria"/>
          <w:sz w:val="20"/>
          <w:szCs w:val="20"/>
        </w:rPr>
        <w:t xml:space="preserve"> świadczenie usługi promocji</w:t>
      </w:r>
      <w:r w:rsidRPr="00B100F3">
        <w:rPr>
          <w:rFonts w:ascii="Cambria" w:hAnsi="Cambria"/>
          <w:sz w:val="20"/>
          <w:szCs w:val="20"/>
        </w:rPr>
        <w:t xml:space="preserve"> projektu pod nazwą </w:t>
      </w:r>
      <w:r w:rsidRPr="00B100F3">
        <w:rPr>
          <w:rFonts w:ascii="Cambria" w:hAnsi="Cambria"/>
          <w:b/>
          <w:bCs/>
          <w:sz w:val="20"/>
          <w:szCs w:val="20"/>
        </w:rPr>
        <w:t>„</w:t>
      </w:r>
      <w:r w:rsidR="00E92C37" w:rsidRPr="00B100F3">
        <w:rPr>
          <w:rFonts w:ascii="Cambria" w:hAnsi="Cambria" w:cs="Calibri"/>
          <w:b/>
          <w:sz w:val="20"/>
          <w:szCs w:val="20"/>
        </w:rPr>
        <w:t xml:space="preserve">Modernizacja </w:t>
      </w:r>
      <w:r w:rsidR="000A7AA5" w:rsidRPr="00B100F3">
        <w:rPr>
          <w:rFonts w:ascii="Cambria" w:hAnsi="Cambria" w:cs="Calibri"/>
          <w:b/>
          <w:sz w:val="20"/>
          <w:szCs w:val="20"/>
        </w:rPr>
        <w:br/>
      </w:r>
      <w:r w:rsidR="00E92C37" w:rsidRPr="00B100F3">
        <w:rPr>
          <w:rFonts w:ascii="Cambria" w:hAnsi="Cambria" w:cs="Calibri"/>
          <w:b/>
          <w:sz w:val="20"/>
          <w:szCs w:val="20"/>
        </w:rPr>
        <w:t xml:space="preserve">i doposażenie ośrodka prowadzącego działalność edukacji ekologicznej w miejscowości Widełki </w:t>
      </w:r>
      <w:r w:rsidR="00134A3F">
        <w:rPr>
          <w:rFonts w:ascii="Cambria" w:hAnsi="Cambria" w:cs="Calibri"/>
          <w:b/>
          <w:sz w:val="20"/>
          <w:szCs w:val="20"/>
        </w:rPr>
        <w:br/>
      </w:r>
      <w:r w:rsidR="00E92C37" w:rsidRPr="00B100F3">
        <w:rPr>
          <w:rFonts w:ascii="Cambria" w:hAnsi="Cambria" w:cs="Calibri"/>
          <w:b/>
          <w:sz w:val="20"/>
          <w:szCs w:val="20"/>
        </w:rPr>
        <w:t>na terenie Gminy Daleszyce</w:t>
      </w:r>
      <w:r w:rsidRPr="00B100F3">
        <w:rPr>
          <w:rFonts w:ascii="Cambria" w:hAnsi="Cambria" w:cs="Calibri"/>
          <w:b/>
          <w:bCs/>
          <w:i/>
          <w:iCs/>
          <w:sz w:val="20"/>
          <w:szCs w:val="20"/>
        </w:rPr>
        <w:t xml:space="preserve">.” </w:t>
      </w:r>
    </w:p>
    <w:p w:rsidR="00B100F3" w:rsidRDefault="00B100F3" w:rsidP="00B100F3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</w:p>
    <w:p w:rsidR="008E2085" w:rsidRPr="00B100F3" w:rsidRDefault="00326409" w:rsidP="00B100F3">
      <w:pPr>
        <w:spacing w:after="120"/>
        <w:jc w:val="both"/>
        <w:rPr>
          <w:rFonts w:ascii="Cambria" w:hAnsi="Cambria"/>
          <w:sz w:val="20"/>
          <w:szCs w:val="20"/>
        </w:rPr>
      </w:pPr>
      <w:r w:rsidRPr="00B100F3">
        <w:rPr>
          <w:rFonts w:ascii="Cambria" w:hAnsi="Cambria" w:cs="Calibri"/>
          <w:bCs/>
          <w:iCs/>
          <w:sz w:val="20"/>
          <w:szCs w:val="20"/>
        </w:rPr>
        <w:t>Nr Umowy o dofinansowanie</w:t>
      </w:r>
      <w:r w:rsidRPr="00B100F3">
        <w:rPr>
          <w:rFonts w:ascii="Cambria" w:hAnsi="Cambria" w:cs="Calibri"/>
          <w:b/>
          <w:bCs/>
          <w:i/>
          <w:iCs/>
          <w:sz w:val="20"/>
          <w:szCs w:val="20"/>
        </w:rPr>
        <w:t xml:space="preserve"> </w:t>
      </w:r>
      <w:r w:rsidR="00BD1A23" w:rsidRPr="00B100F3">
        <w:rPr>
          <w:rFonts w:ascii="Cambria" w:hAnsi="Cambria" w:cs="Calibri"/>
          <w:b/>
          <w:bCs/>
          <w:i/>
          <w:iCs/>
          <w:sz w:val="20"/>
          <w:szCs w:val="20"/>
        </w:rPr>
        <w:t>UDA-RPSW.06.03.00-26-0</w:t>
      </w:r>
      <w:r w:rsidR="00134A3F">
        <w:rPr>
          <w:rFonts w:ascii="Cambria" w:hAnsi="Cambria" w:cs="Calibri"/>
          <w:b/>
          <w:bCs/>
          <w:i/>
          <w:iCs/>
          <w:sz w:val="20"/>
          <w:szCs w:val="20"/>
        </w:rPr>
        <w:t>0</w:t>
      </w:r>
      <w:r w:rsidR="00BD1A23" w:rsidRPr="00B100F3">
        <w:rPr>
          <w:rFonts w:ascii="Cambria" w:hAnsi="Cambria" w:cs="Calibri"/>
          <w:b/>
          <w:bCs/>
          <w:i/>
          <w:iCs/>
          <w:sz w:val="20"/>
          <w:szCs w:val="20"/>
        </w:rPr>
        <w:t>05/16-00</w:t>
      </w:r>
    </w:p>
    <w:p w:rsidR="00ED159C" w:rsidRPr="00B100F3" w:rsidRDefault="00326409" w:rsidP="00B100F3">
      <w:pPr>
        <w:spacing w:after="120"/>
        <w:jc w:val="both"/>
        <w:rPr>
          <w:rFonts w:ascii="Cambria" w:hAnsi="Cambria"/>
          <w:sz w:val="20"/>
          <w:szCs w:val="20"/>
        </w:rPr>
      </w:pPr>
      <w:r w:rsidRPr="00B100F3">
        <w:rPr>
          <w:rFonts w:ascii="Cambria" w:hAnsi="Cambria"/>
          <w:sz w:val="20"/>
          <w:szCs w:val="20"/>
        </w:rPr>
        <w:t>Promocja projektu zostanie przeprowadzona przez Wykonawcę</w:t>
      </w:r>
      <w:r w:rsidR="00ED159C" w:rsidRPr="00B100F3">
        <w:rPr>
          <w:rFonts w:ascii="Cambria" w:hAnsi="Cambria"/>
          <w:sz w:val="20"/>
          <w:szCs w:val="20"/>
        </w:rPr>
        <w:t>:</w:t>
      </w:r>
      <w:r w:rsidRPr="00B100F3">
        <w:rPr>
          <w:rFonts w:ascii="Cambria" w:hAnsi="Cambria"/>
          <w:sz w:val="20"/>
          <w:szCs w:val="20"/>
        </w:rPr>
        <w:t xml:space="preserve"> </w:t>
      </w:r>
    </w:p>
    <w:p w:rsidR="00ED159C" w:rsidRPr="00B100F3" w:rsidRDefault="00326409" w:rsidP="00B100F3">
      <w:pPr>
        <w:spacing w:after="120"/>
        <w:jc w:val="both"/>
        <w:rPr>
          <w:rFonts w:ascii="Cambria" w:hAnsi="Cambria"/>
          <w:sz w:val="20"/>
          <w:szCs w:val="20"/>
        </w:rPr>
      </w:pPr>
      <w:r w:rsidRPr="00B100F3">
        <w:rPr>
          <w:rFonts w:ascii="Cambria" w:hAnsi="Cambria"/>
          <w:sz w:val="20"/>
          <w:szCs w:val="20"/>
        </w:rPr>
        <w:t>a) zgodnie z Wytycznymi Instytucji Zarządzającej Regionalnym Programem Operacyjnym Województwa Świętokrzyskiego na lata 2014</w:t>
      </w:r>
      <w:r w:rsidR="005D3EE7" w:rsidRPr="00B100F3">
        <w:rPr>
          <w:rFonts w:ascii="Cambria" w:hAnsi="Cambria"/>
          <w:sz w:val="20"/>
          <w:szCs w:val="20"/>
        </w:rPr>
        <w:t>-</w:t>
      </w:r>
      <w:r w:rsidRPr="00B100F3">
        <w:rPr>
          <w:rFonts w:ascii="Cambria" w:hAnsi="Cambria"/>
          <w:sz w:val="20"/>
          <w:szCs w:val="20"/>
        </w:rPr>
        <w:t xml:space="preserve">2020 dla beneficjentów w zakresie informacji i promocji; </w:t>
      </w:r>
    </w:p>
    <w:p w:rsidR="00ED159C" w:rsidRPr="00B100F3" w:rsidRDefault="00326409" w:rsidP="00B100F3">
      <w:pPr>
        <w:spacing w:after="120"/>
        <w:jc w:val="both"/>
        <w:rPr>
          <w:rFonts w:ascii="Cambria" w:hAnsi="Cambria" w:cs="Arial"/>
          <w:sz w:val="20"/>
          <w:szCs w:val="20"/>
        </w:rPr>
      </w:pPr>
      <w:r w:rsidRPr="00B100F3">
        <w:rPr>
          <w:rFonts w:ascii="Cambria" w:hAnsi="Cambria"/>
          <w:sz w:val="20"/>
          <w:szCs w:val="20"/>
        </w:rPr>
        <w:t xml:space="preserve">b) zgodnie z </w:t>
      </w:r>
      <w:r w:rsidRPr="00B100F3">
        <w:rPr>
          <w:rFonts w:ascii="Cambria" w:hAnsi="Cambria" w:cs="Arial"/>
          <w:sz w:val="20"/>
          <w:szCs w:val="20"/>
        </w:rPr>
        <w:t xml:space="preserve">Rozporządzenie Rady (WE) nr 1303/2013 z dnia 17 grudnia 2013 r. ustanawiające wspólne przepisy dotyczące Europejskiego Funduszu Rozwoju Regionalnego, Europejskiego Funduszu Społecznego, Funduszu Spójności, Europejskiego Funduszu Rolnego na rzecz Rozwoju Obszarów Wiejskich oraz Europejskiego Funduszu Morskiego i Rybackiego oraz ustanawiające przepisy ogólne dotyczące Europejskiego Funduszu Rozwoju Regionalnego, Europejskiego Funduszu Społecznego, Funduszu Spójności i Europejskiego Funduszu Morskiego i Rybackiego oraz uchylające rozporządzenie Rady (WE) </w:t>
      </w:r>
      <w:r w:rsidR="00B574A7">
        <w:rPr>
          <w:rFonts w:ascii="Cambria" w:hAnsi="Cambria" w:cs="Arial"/>
          <w:sz w:val="20"/>
          <w:szCs w:val="20"/>
        </w:rPr>
        <w:br/>
      </w:r>
      <w:r w:rsidRPr="00B100F3">
        <w:rPr>
          <w:rFonts w:ascii="Cambria" w:hAnsi="Cambria" w:cs="Arial"/>
          <w:sz w:val="20"/>
          <w:szCs w:val="20"/>
        </w:rPr>
        <w:t xml:space="preserve">Nr 1083/2006; </w:t>
      </w:r>
    </w:p>
    <w:p w:rsidR="00ED159C" w:rsidRPr="00B100F3" w:rsidRDefault="00326409" w:rsidP="00B100F3">
      <w:pPr>
        <w:spacing w:after="120"/>
        <w:jc w:val="both"/>
        <w:rPr>
          <w:rFonts w:ascii="Cambria" w:hAnsi="Cambria" w:cs="Arial"/>
          <w:sz w:val="20"/>
          <w:szCs w:val="20"/>
        </w:rPr>
      </w:pPr>
      <w:r w:rsidRPr="00B100F3">
        <w:rPr>
          <w:rFonts w:ascii="Cambria" w:hAnsi="Cambria" w:cs="Arial"/>
          <w:sz w:val="20"/>
          <w:szCs w:val="20"/>
        </w:rPr>
        <w:t xml:space="preserve">c) </w:t>
      </w:r>
      <w:r w:rsidRPr="00B100F3">
        <w:rPr>
          <w:rFonts w:ascii="Cambria" w:hAnsi="Cambria"/>
          <w:sz w:val="20"/>
          <w:szCs w:val="20"/>
        </w:rPr>
        <w:t xml:space="preserve">zgodnie z </w:t>
      </w:r>
      <w:r w:rsidRPr="00B100F3">
        <w:rPr>
          <w:rFonts w:ascii="Cambria" w:hAnsi="Cambria" w:cs="Arial"/>
          <w:sz w:val="20"/>
          <w:szCs w:val="20"/>
        </w:rPr>
        <w:t xml:space="preserve">Wytycznych MRR w zakresie informacji i promocji: </w:t>
      </w:r>
      <w:r w:rsidRPr="00B100F3">
        <w:rPr>
          <w:rFonts w:ascii="Cambria" w:hAnsi="Cambria" w:cs="Arial"/>
          <w:i/>
          <w:sz w:val="20"/>
          <w:szCs w:val="20"/>
        </w:rPr>
        <w:t>Wytyczne w zakresie informacji i promocji programów operacyjnych polityki spójności na lata 2014-2020</w:t>
      </w:r>
      <w:r w:rsidRPr="00B100F3">
        <w:rPr>
          <w:rFonts w:ascii="Cambria" w:hAnsi="Cambria" w:cs="Arial"/>
          <w:sz w:val="20"/>
          <w:szCs w:val="20"/>
        </w:rPr>
        <w:t>, z dnia 30 kwietnia 2015 roku (</w:t>
      </w:r>
      <w:proofErr w:type="spellStart"/>
      <w:r w:rsidRPr="00B100F3">
        <w:rPr>
          <w:rFonts w:ascii="Cambria" w:hAnsi="Cambria" w:cs="Arial"/>
          <w:sz w:val="20"/>
          <w:szCs w:val="20"/>
        </w:rPr>
        <w:t>MiiR</w:t>
      </w:r>
      <w:proofErr w:type="spellEnd"/>
      <w:r w:rsidRPr="00B100F3">
        <w:rPr>
          <w:rFonts w:ascii="Cambria" w:hAnsi="Cambria" w:cs="Arial"/>
          <w:sz w:val="20"/>
          <w:szCs w:val="20"/>
        </w:rPr>
        <w:t xml:space="preserve">/H 2014-2020/14(1)/04/2015); </w:t>
      </w:r>
    </w:p>
    <w:p w:rsidR="008E2085" w:rsidRPr="00B100F3" w:rsidRDefault="00326409" w:rsidP="00B100F3">
      <w:pPr>
        <w:spacing w:after="120"/>
        <w:jc w:val="both"/>
        <w:rPr>
          <w:rFonts w:ascii="Cambria" w:hAnsi="Cambria"/>
          <w:sz w:val="20"/>
          <w:szCs w:val="20"/>
        </w:rPr>
      </w:pPr>
      <w:r w:rsidRPr="00B100F3">
        <w:rPr>
          <w:rFonts w:ascii="Cambria" w:hAnsi="Cambria" w:cs="Arial"/>
          <w:sz w:val="20"/>
          <w:szCs w:val="20"/>
        </w:rPr>
        <w:t xml:space="preserve">d) </w:t>
      </w:r>
      <w:r w:rsidRPr="00B100F3">
        <w:rPr>
          <w:rFonts w:ascii="Cambria" w:hAnsi="Cambria"/>
          <w:sz w:val="20"/>
          <w:szCs w:val="20"/>
        </w:rPr>
        <w:t>zgodnie z Regulaminem konkursu.</w:t>
      </w:r>
    </w:p>
    <w:p w:rsidR="008E2085" w:rsidRPr="00B100F3" w:rsidRDefault="00326409" w:rsidP="00B100F3">
      <w:pPr>
        <w:spacing w:after="120"/>
        <w:jc w:val="both"/>
        <w:rPr>
          <w:rFonts w:ascii="Cambria" w:hAnsi="Cambria"/>
          <w:sz w:val="20"/>
          <w:szCs w:val="20"/>
        </w:rPr>
      </w:pPr>
      <w:r w:rsidRPr="00B100F3">
        <w:rPr>
          <w:rFonts w:ascii="Cambria" w:hAnsi="Cambria"/>
          <w:sz w:val="20"/>
          <w:szCs w:val="20"/>
        </w:rPr>
        <w:t xml:space="preserve">Wszystkie materiały dotyczące promocji projektu będą zawierać: logo Unii Europejskiej, logo Regionalnego Programu Operacyjnego Województwa Świętokrzyskiego na lata 2014-2020, logo Narodowej Strategii Spójności w formie znaku programu regionalnego oraz zapis informujący o źródłach finansowania projektu: „Projekt współfinansowany przez Unię Europejska ze środków Europejskiego Funduszu Rozwoju Regionalnego w ramach Regionalnego Programu Operacyjnego Województwa Świętokrzyskiego na lata 2014-2020”. </w:t>
      </w:r>
    </w:p>
    <w:p w:rsidR="008E2085" w:rsidRPr="00B100F3" w:rsidRDefault="008E2085" w:rsidP="00B100F3">
      <w:pPr>
        <w:spacing w:after="120"/>
        <w:jc w:val="both"/>
        <w:rPr>
          <w:rFonts w:ascii="Cambria" w:hAnsi="Cambria"/>
          <w:sz w:val="20"/>
          <w:szCs w:val="20"/>
        </w:rPr>
      </w:pPr>
    </w:p>
    <w:p w:rsidR="008E2085" w:rsidRPr="00B100F3" w:rsidRDefault="00326409" w:rsidP="00B100F3">
      <w:pPr>
        <w:pStyle w:val="doc-ti"/>
        <w:shd w:val="clear" w:color="auto" w:fill="FFFFFF"/>
        <w:spacing w:before="0" w:after="120" w:line="276" w:lineRule="auto"/>
        <w:jc w:val="both"/>
        <w:textAlignment w:val="baseline"/>
        <w:rPr>
          <w:rFonts w:ascii="Cambria" w:hAnsi="Cambria" w:cs="Arial"/>
          <w:sz w:val="20"/>
          <w:szCs w:val="20"/>
        </w:rPr>
      </w:pPr>
      <w:r w:rsidRPr="00B100F3">
        <w:rPr>
          <w:rFonts w:ascii="Cambria" w:hAnsi="Cambria" w:cs="Arial"/>
          <w:sz w:val="20"/>
          <w:szCs w:val="20"/>
        </w:rPr>
        <w:t xml:space="preserve">Treść i kolorystyka tablic: zgodnie z </w:t>
      </w:r>
      <w:r w:rsidRPr="00B100F3">
        <w:rPr>
          <w:rFonts w:ascii="Cambria" w:hAnsi="Cambria"/>
          <w:bCs/>
          <w:sz w:val="20"/>
          <w:szCs w:val="20"/>
        </w:rPr>
        <w:t xml:space="preserve">Rozporządzeniem Parlamentu Europejskiego i Rady (UE) </w:t>
      </w:r>
      <w:r w:rsidR="000A7AA5" w:rsidRPr="00B100F3">
        <w:rPr>
          <w:rFonts w:ascii="Cambria" w:hAnsi="Cambria"/>
          <w:bCs/>
          <w:sz w:val="20"/>
          <w:szCs w:val="20"/>
        </w:rPr>
        <w:br/>
      </w:r>
      <w:r w:rsidRPr="00B100F3">
        <w:rPr>
          <w:rFonts w:ascii="Cambria" w:hAnsi="Cambria"/>
          <w:bCs/>
          <w:sz w:val="20"/>
          <w:szCs w:val="20"/>
        </w:rPr>
        <w:t xml:space="preserve">Nr 1303/2013 z dnia 17 grudnia 2013 </w:t>
      </w:r>
      <w:r w:rsidR="00E95DDD" w:rsidRPr="00B100F3">
        <w:rPr>
          <w:rFonts w:ascii="Cambria" w:hAnsi="Cambria"/>
          <w:bCs/>
          <w:sz w:val="20"/>
          <w:szCs w:val="20"/>
        </w:rPr>
        <w:t>r</w:t>
      </w:r>
      <w:r w:rsidRPr="00B100F3">
        <w:rPr>
          <w:rFonts w:ascii="Cambria" w:hAnsi="Cambria"/>
          <w:bCs/>
          <w:sz w:val="20"/>
          <w:szCs w:val="20"/>
        </w:rPr>
        <w:t xml:space="preserve">., Załącznik XII Informacja I Komunikacja na temat wsparcia </w:t>
      </w:r>
      <w:r w:rsidR="000A7AA5" w:rsidRPr="00B100F3">
        <w:rPr>
          <w:rFonts w:ascii="Cambria" w:hAnsi="Cambria"/>
          <w:bCs/>
          <w:sz w:val="20"/>
          <w:szCs w:val="20"/>
        </w:rPr>
        <w:br/>
      </w:r>
      <w:r w:rsidRPr="00B100F3">
        <w:rPr>
          <w:rFonts w:ascii="Cambria" w:hAnsi="Cambria"/>
          <w:bCs/>
          <w:sz w:val="20"/>
          <w:szCs w:val="20"/>
        </w:rPr>
        <w:t>z Funduszy Polityki Spójności</w:t>
      </w:r>
      <w:r w:rsidRPr="00B100F3">
        <w:rPr>
          <w:rFonts w:ascii="Cambria" w:eastAsia="Calibri" w:hAnsi="Cambria" w:cs="Calibri"/>
          <w:i/>
          <w:sz w:val="20"/>
          <w:szCs w:val="20"/>
        </w:rPr>
        <w:t xml:space="preserve"> </w:t>
      </w:r>
      <w:r w:rsidRPr="00B100F3">
        <w:rPr>
          <w:rFonts w:ascii="Cambria" w:eastAsia="Calibri" w:hAnsi="Cambria" w:cs="Calibri"/>
          <w:spacing w:val="-1"/>
          <w:sz w:val="20"/>
          <w:szCs w:val="20"/>
        </w:rPr>
        <w:t>oraz</w:t>
      </w:r>
      <w:r w:rsidRPr="00B100F3">
        <w:rPr>
          <w:rFonts w:ascii="Cambria" w:eastAsia="Calibri" w:hAnsi="Cambria" w:cs="Calibri"/>
          <w:spacing w:val="28"/>
          <w:sz w:val="20"/>
          <w:szCs w:val="20"/>
        </w:rPr>
        <w:t xml:space="preserve"> </w:t>
      </w:r>
      <w:r w:rsidRPr="00B100F3">
        <w:rPr>
          <w:rFonts w:ascii="Cambria" w:eastAsia="Calibri" w:hAnsi="Cambria" w:cs="Calibri"/>
          <w:spacing w:val="-1"/>
          <w:sz w:val="20"/>
          <w:szCs w:val="20"/>
        </w:rPr>
        <w:t>zgodnie</w:t>
      </w:r>
      <w:r w:rsidRPr="00B100F3">
        <w:rPr>
          <w:rFonts w:ascii="Cambria" w:eastAsia="Calibri" w:hAnsi="Cambria" w:cs="Calibri"/>
          <w:spacing w:val="27"/>
          <w:sz w:val="20"/>
          <w:szCs w:val="20"/>
        </w:rPr>
        <w:t xml:space="preserve"> </w:t>
      </w:r>
      <w:r w:rsidRPr="00B100F3">
        <w:rPr>
          <w:rFonts w:ascii="Cambria" w:eastAsia="Calibri" w:hAnsi="Cambria" w:cs="Calibri"/>
          <w:sz w:val="20"/>
          <w:szCs w:val="20"/>
        </w:rPr>
        <w:t>z</w:t>
      </w:r>
      <w:r w:rsidRPr="00B100F3">
        <w:rPr>
          <w:rFonts w:ascii="Cambria" w:eastAsia="Calibri" w:hAnsi="Cambria" w:cs="Calibri"/>
          <w:spacing w:val="28"/>
          <w:sz w:val="20"/>
          <w:szCs w:val="20"/>
        </w:rPr>
        <w:t xml:space="preserve"> </w:t>
      </w:r>
      <w:r w:rsidRPr="00B100F3">
        <w:rPr>
          <w:rFonts w:ascii="Cambria" w:eastAsia="Calibri" w:hAnsi="Cambria" w:cs="Calibri"/>
          <w:i/>
          <w:spacing w:val="-1"/>
          <w:sz w:val="20"/>
          <w:szCs w:val="20"/>
        </w:rPr>
        <w:t>Podręcznikiem</w:t>
      </w:r>
      <w:r w:rsidRPr="00B100F3">
        <w:rPr>
          <w:rFonts w:ascii="Cambria" w:eastAsia="Calibri" w:hAnsi="Cambria" w:cs="Calibri"/>
          <w:i/>
          <w:spacing w:val="27"/>
          <w:sz w:val="20"/>
          <w:szCs w:val="20"/>
        </w:rPr>
        <w:t xml:space="preserve"> </w:t>
      </w:r>
      <w:r w:rsidRPr="00B100F3">
        <w:rPr>
          <w:rFonts w:ascii="Cambria" w:eastAsia="Calibri" w:hAnsi="Cambria" w:cs="Calibri"/>
          <w:i/>
          <w:spacing w:val="-1"/>
          <w:sz w:val="20"/>
          <w:szCs w:val="20"/>
        </w:rPr>
        <w:t>wnioskodawcy</w:t>
      </w:r>
      <w:r w:rsidRPr="00B100F3">
        <w:rPr>
          <w:rFonts w:ascii="Cambria" w:eastAsia="Calibri" w:hAnsi="Cambria" w:cs="Calibri"/>
          <w:i/>
          <w:spacing w:val="27"/>
          <w:sz w:val="20"/>
          <w:szCs w:val="20"/>
        </w:rPr>
        <w:t xml:space="preserve"> </w:t>
      </w:r>
      <w:r w:rsidRPr="00B100F3">
        <w:rPr>
          <w:rFonts w:ascii="Cambria" w:eastAsia="Calibri" w:hAnsi="Cambria" w:cs="Calibri"/>
          <w:i/>
          <w:sz w:val="20"/>
          <w:szCs w:val="20"/>
        </w:rPr>
        <w:t>i</w:t>
      </w:r>
      <w:r w:rsidRPr="00B100F3">
        <w:rPr>
          <w:rFonts w:ascii="Cambria" w:eastAsia="Calibri" w:hAnsi="Cambria" w:cs="Calibri"/>
          <w:i/>
          <w:spacing w:val="26"/>
          <w:sz w:val="20"/>
          <w:szCs w:val="20"/>
        </w:rPr>
        <w:t xml:space="preserve"> </w:t>
      </w:r>
      <w:r w:rsidRPr="00B100F3">
        <w:rPr>
          <w:rFonts w:ascii="Cambria" w:eastAsia="Calibri" w:hAnsi="Cambria" w:cs="Calibri"/>
          <w:i/>
          <w:spacing w:val="-1"/>
          <w:sz w:val="20"/>
          <w:szCs w:val="20"/>
        </w:rPr>
        <w:t>beneficjenta</w:t>
      </w:r>
      <w:r w:rsidRPr="00B100F3">
        <w:rPr>
          <w:rFonts w:ascii="Cambria" w:eastAsia="Calibri" w:hAnsi="Cambria" w:cs="Calibri"/>
          <w:i/>
          <w:spacing w:val="25"/>
          <w:sz w:val="20"/>
          <w:szCs w:val="20"/>
        </w:rPr>
        <w:t xml:space="preserve"> </w:t>
      </w:r>
      <w:r w:rsidRPr="00B100F3">
        <w:rPr>
          <w:rFonts w:ascii="Cambria" w:eastAsia="Calibri" w:hAnsi="Cambria" w:cs="Calibri"/>
          <w:i/>
          <w:spacing w:val="-1"/>
          <w:sz w:val="20"/>
          <w:szCs w:val="20"/>
        </w:rPr>
        <w:t>programów</w:t>
      </w:r>
      <w:r w:rsidRPr="00B100F3">
        <w:rPr>
          <w:rFonts w:ascii="Cambria" w:eastAsia="Calibri" w:hAnsi="Cambria" w:cs="Calibri"/>
          <w:i/>
          <w:spacing w:val="25"/>
          <w:sz w:val="20"/>
          <w:szCs w:val="20"/>
        </w:rPr>
        <w:t xml:space="preserve"> </w:t>
      </w:r>
      <w:r w:rsidR="0074722F" w:rsidRPr="00B100F3">
        <w:rPr>
          <w:rFonts w:ascii="Cambria" w:eastAsia="Calibri" w:hAnsi="Cambria" w:cs="Calibri"/>
          <w:i/>
          <w:spacing w:val="-1"/>
          <w:sz w:val="20"/>
          <w:szCs w:val="20"/>
        </w:rPr>
        <w:t xml:space="preserve">polityki </w:t>
      </w:r>
      <w:r w:rsidRPr="00B100F3">
        <w:rPr>
          <w:rFonts w:ascii="Cambria" w:eastAsia="Calibri" w:hAnsi="Cambria" w:cs="Calibri"/>
          <w:i/>
          <w:spacing w:val="-1"/>
          <w:sz w:val="20"/>
          <w:szCs w:val="20"/>
        </w:rPr>
        <w:t>spójności</w:t>
      </w:r>
      <w:r w:rsidRPr="00B100F3">
        <w:rPr>
          <w:rFonts w:ascii="Cambria" w:eastAsia="Calibri" w:hAnsi="Cambria" w:cs="Calibri"/>
          <w:i/>
          <w:spacing w:val="13"/>
          <w:sz w:val="20"/>
          <w:szCs w:val="20"/>
        </w:rPr>
        <w:t xml:space="preserve"> </w:t>
      </w:r>
      <w:r w:rsidRPr="00B100F3">
        <w:rPr>
          <w:rFonts w:ascii="Cambria" w:eastAsia="Calibri" w:hAnsi="Cambria" w:cs="Calibri"/>
          <w:i/>
          <w:sz w:val="20"/>
          <w:szCs w:val="20"/>
        </w:rPr>
        <w:t>2014-2020</w:t>
      </w:r>
      <w:r w:rsidRPr="00B100F3">
        <w:rPr>
          <w:rFonts w:ascii="Cambria" w:eastAsia="Calibri" w:hAnsi="Cambria" w:cs="Calibri"/>
          <w:i/>
          <w:spacing w:val="9"/>
          <w:sz w:val="20"/>
          <w:szCs w:val="20"/>
        </w:rPr>
        <w:t xml:space="preserve"> </w:t>
      </w:r>
      <w:r w:rsidRPr="00B100F3">
        <w:rPr>
          <w:rFonts w:ascii="Cambria" w:eastAsia="Calibri" w:hAnsi="Cambria" w:cs="Calibri"/>
          <w:i/>
          <w:sz w:val="20"/>
          <w:szCs w:val="20"/>
        </w:rPr>
        <w:t>w</w:t>
      </w:r>
      <w:r w:rsidRPr="00B100F3">
        <w:rPr>
          <w:rFonts w:ascii="Cambria" w:eastAsia="Calibri" w:hAnsi="Cambria" w:cs="Calibri"/>
          <w:i/>
          <w:spacing w:val="13"/>
          <w:sz w:val="20"/>
          <w:szCs w:val="20"/>
        </w:rPr>
        <w:t> </w:t>
      </w:r>
      <w:r w:rsidRPr="00B100F3">
        <w:rPr>
          <w:rFonts w:ascii="Cambria" w:eastAsia="Calibri" w:hAnsi="Cambria" w:cs="Calibri"/>
          <w:i/>
          <w:spacing w:val="-1"/>
          <w:sz w:val="20"/>
          <w:szCs w:val="20"/>
        </w:rPr>
        <w:t>zakresie</w:t>
      </w:r>
      <w:r w:rsidRPr="00B100F3">
        <w:rPr>
          <w:rFonts w:ascii="Cambria" w:eastAsia="Calibri" w:hAnsi="Cambria" w:cs="Calibri"/>
          <w:i/>
          <w:spacing w:val="14"/>
          <w:sz w:val="20"/>
          <w:szCs w:val="20"/>
        </w:rPr>
        <w:t xml:space="preserve"> </w:t>
      </w:r>
      <w:r w:rsidRPr="00B100F3">
        <w:rPr>
          <w:rFonts w:ascii="Cambria" w:eastAsia="Calibri" w:hAnsi="Cambria" w:cs="Calibri"/>
          <w:i/>
          <w:spacing w:val="-1"/>
          <w:sz w:val="20"/>
          <w:szCs w:val="20"/>
        </w:rPr>
        <w:t>informacji</w:t>
      </w:r>
      <w:r w:rsidRPr="00B100F3">
        <w:rPr>
          <w:rFonts w:ascii="Cambria" w:eastAsia="Calibri" w:hAnsi="Cambria" w:cs="Calibri"/>
          <w:i/>
          <w:spacing w:val="16"/>
          <w:sz w:val="20"/>
          <w:szCs w:val="20"/>
        </w:rPr>
        <w:t xml:space="preserve"> </w:t>
      </w:r>
      <w:r w:rsidRPr="00B100F3">
        <w:rPr>
          <w:rFonts w:ascii="Cambria" w:eastAsia="Calibri" w:hAnsi="Cambria" w:cs="Calibri"/>
          <w:i/>
          <w:sz w:val="20"/>
          <w:szCs w:val="20"/>
        </w:rPr>
        <w:t>i</w:t>
      </w:r>
      <w:r w:rsidRPr="00B100F3">
        <w:rPr>
          <w:rFonts w:ascii="Cambria" w:eastAsia="Calibri" w:hAnsi="Cambria" w:cs="Calibri"/>
          <w:i/>
          <w:spacing w:val="14"/>
          <w:sz w:val="20"/>
          <w:szCs w:val="20"/>
        </w:rPr>
        <w:t xml:space="preserve"> </w:t>
      </w:r>
      <w:r w:rsidRPr="00B100F3">
        <w:rPr>
          <w:rFonts w:ascii="Cambria" w:eastAsia="Calibri" w:hAnsi="Cambria" w:cs="Calibri"/>
          <w:i/>
          <w:spacing w:val="-1"/>
          <w:sz w:val="20"/>
          <w:szCs w:val="20"/>
        </w:rPr>
        <w:t>promocji</w:t>
      </w:r>
      <w:r w:rsidRPr="00B100F3">
        <w:rPr>
          <w:rFonts w:ascii="Cambria" w:hAnsi="Cambria" w:cs="Arial"/>
          <w:sz w:val="20"/>
          <w:szCs w:val="20"/>
        </w:rPr>
        <w:t>.</w:t>
      </w:r>
    </w:p>
    <w:p w:rsidR="00737B35" w:rsidRPr="00B100F3" w:rsidRDefault="00737B35" w:rsidP="00B100F3">
      <w:pPr>
        <w:spacing w:after="120"/>
        <w:jc w:val="both"/>
        <w:rPr>
          <w:rFonts w:ascii="Cambria" w:hAnsi="Cambria"/>
          <w:sz w:val="20"/>
          <w:szCs w:val="20"/>
        </w:rPr>
      </w:pPr>
    </w:p>
    <w:p w:rsidR="008E2085" w:rsidRPr="00B100F3" w:rsidRDefault="00E92C37" w:rsidP="00B100F3">
      <w:pPr>
        <w:spacing w:after="120"/>
        <w:jc w:val="both"/>
        <w:rPr>
          <w:rFonts w:ascii="Cambria" w:hAnsi="Cambria"/>
          <w:b/>
          <w:sz w:val="20"/>
          <w:szCs w:val="20"/>
        </w:rPr>
      </w:pPr>
      <w:r w:rsidRPr="00B100F3">
        <w:rPr>
          <w:rFonts w:ascii="Cambria" w:hAnsi="Cambria"/>
          <w:b/>
          <w:sz w:val="20"/>
          <w:szCs w:val="20"/>
        </w:rPr>
        <w:t xml:space="preserve">Zadanie </w:t>
      </w:r>
      <w:r w:rsidR="00010A9C">
        <w:rPr>
          <w:rFonts w:ascii="Cambria" w:hAnsi="Cambria"/>
          <w:b/>
          <w:sz w:val="20"/>
          <w:szCs w:val="20"/>
        </w:rPr>
        <w:t>1</w:t>
      </w:r>
      <w:r w:rsidR="00326409" w:rsidRPr="00B100F3">
        <w:rPr>
          <w:rFonts w:ascii="Cambria" w:hAnsi="Cambria"/>
          <w:b/>
          <w:sz w:val="20"/>
          <w:szCs w:val="20"/>
        </w:rPr>
        <w:t xml:space="preserve"> – Materiały informacyjno-promocyjne</w:t>
      </w:r>
    </w:p>
    <w:p w:rsidR="000B3207" w:rsidRPr="00B100F3" w:rsidRDefault="000B3207" w:rsidP="00134A3F">
      <w:pPr>
        <w:pStyle w:val="Akapitzlist"/>
        <w:numPr>
          <w:ilvl w:val="0"/>
          <w:numId w:val="3"/>
        </w:numPr>
        <w:spacing w:after="120"/>
        <w:ind w:left="567" w:hanging="567"/>
        <w:jc w:val="both"/>
        <w:rPr>
          <w:rFonts w:ascii="Cambria" w:hAnsi="Cambria"/>
          <w:b/>
          <w:sz w:val="20"/>
          <w:szCs w:val="20"/>
        </w:rPr>
      </w:pPr>
      <w:r w:rsidRPr="00B100F3">
        <w:rPr>
          <w:rFonts w:ascii="Cambria" w:hAnsi="Cambria"/>
          <w:b/>
          <w:sz w:val="20"/>
          <w:szCs w:val="20"/>
        </w:rPr>
        <w:t>Plakaty</w:t>
      </w:r>
    </w:p>
    <w:p w:rsidR="000B3207" w:rsidRPr="00B100F3" w:rsidRDefault="000B3207" w:rsidP="00134A3F">
      <w:pPr>
        <w:pStyle w:val="Akapitzlist"/>
        <w:spacing w:after="120"/>
        <w:ind w:left="567"/>
        <w:jc w:val="both"/>
        <w:rPr>
          <w:rFonts w:ascii="Cambria" w:hAnsi="Cambria"/>
          <w:sz w:val="20"/>
          <w:szCs w:val="20"/>
        </w:rPr>
      </w:pPr>
      <w:r w:rsidRPr="00B100F3">
        <w:rPr>
          <w:rFonts w:ascii="Cambria" w:hAnsi="Cambria"/>
          <w:b/>
          <w:sz w:val="20"/>
          <w:szCs w:val="20"/>
        </w:rPr>
        <w:t xml:space="preserve">- </w:t>
      </w:r>
      <w:r w:rsidRPr="00B100F3">
        <w:rPr>
          <w:rFonts w:ascii="Cambria" w:hAnsi="Cambria"/>
          <w:sz w:val="20"/>
          <w:szCs w:val="20"/>
        </w:rPr>
        <w:t>opracowanie merytoryczne treści,</w:t>
      </w:r>
    </w:p>
    <w:p w:rsidR="000B3207" w:rsidRPr="00B100F3" w:rsidRDefault="000B3207" w:rsidP="00134A3F">
      <w:pPr>
        <w:pStyle w:val="Akapitzlist"/>
        <w:spacing w:after="120"/>
        <w:ind w:left="567"/>
        <w:jc w:val="both"/>
        <w:rPr>
          <w:rFonts w:ascii="Cambria" w:hAnsi="Cambria"/>
          <w:sz w:val="20"/>
          <w:szCs w:val="20"/>
        </w:rPr>
      </w:pPr>
      <w:r w:rsidRPr="00B100F3">
        <w:rPr>
          <w:rFonts w:ascii="Cambria" w:hAnsi="Cambria"/>
          <w:sz w:val="20"/>
          <w:szCs w:val="20"/>
        </w:rPr>
        <w:t>- projekt graficzny,</w:t>
      </w:r>
    </w:p>
    <w:p w:rsidR="000B3207" w:rsidRPr="00B100F3" w:rsidRDefault="000B3207" w:rsidP="00134A3F">
      <w:pPr>
        <w:pStyle w:val="Akapitzlist"/>
        <w:spacing w:after="120"/>
        <w:ind w:left="567"/>
        <w:jc w:val="both"/>
        <w:rPr>
          <w:rFonts w:ascii="Cambria" w:hAnsi="Cambria"/>
          <w:sz w:val="20"/>
          <w:szCs w:val="20"/>
        </w:rPr>
      </w:pPr>
      <w:r w:rsidRPr="00B100F3">
        <w:rPr>
          <w:rFonts w:ascii="Cambria" w:hAnsi="Cambria"/>
          <w:sz w:val="20"/>
          <w:szCs w:val="20"/>
        </w:rPr>
        <w:t>- druk.</w:t>
      </w:r>
    </w:p>
    <w:p w:rsidR="000B3207" w:rsidRPr="00B100F3" w:rsidRDefault="000B3207" w:rsidP="00134A3F">
      <w:pPr>
        <w:pStyle w:val="Akapitzlist"/>
        <w:spacing w:after="120"/>
        <w:ind w:left="567"/>
        <w:jc w:val="both"/>
        <w:rPr>
          <w:rFonts w:ascii="Cambria" w:hAnsi="Cambria"/>
          <w:sz w:val="20"/>
          <w:szCs w:val="20"/>
        </w:rPr>
      </w:pPr>
      <w:r w:rsidRPr="00B100F3">
        <w:rPr>
          <w:rFonts w:ascii="Cambria" w:hAnsi="Cambria"/>
          <w:sz w:val="20"/>
          <w:szCs w:val="20"/>
        </w:rPr>
        <w:lastRenderedPageBreak/>
        <w:t xml:space="preserve">Parametry techniczne folderów: </w:t>
      </w:r>
    </w:p>
    <w:p w:rsidR="000B3207" w:rsidRPr="00B100F3" w:rsidRDefault="000B3207" w:rsidP="00134A3F">
      <w:pPr>
        <w:pStyle w:val="Akapitzlist"/>
        <w:spacing w:after="120"/>
        <w:ind w:left="567"/>
        <w:jc w:val="both"/>
        <w:rPr>
          <w:rFonts w:ascii="Cambria" w:hAnsi="Cambria"/>
          <w:sz w:val="20"/>
          <w:szCs w:val="20"/>
        </w:rPr>
      </w:pPr>
      <w:r w:rsidRPr="00B100F3">
        <w:rPr>
          <w:rFonts w:ascii="Cambria" w:hAnsi="Cambria"/>
          <w:b/>
          <w:sz w:val="20"/>
          <w:szCs w:val="20"/>
        </w:rPr>
        <w:t xml:space="preserve">- </w:t>
      </w:r>
      <w:r w:rsidRPr="00B100F3">
        <w:rPr>
          <w:rFonts w:ascii="Cambria" w:hAnsi="Cambria"/>
          <w:sz w:val="20"/>
          <w:szCs w:val="20"/>
        </w:rPr>
        <w:t xml:space="preserve">minimalny format: A3, </w:t>
      </w:r>
    </w:p>
    <w:p w:rsidR="000B3207" w:rsidRPr="00AA7DDE" w:rsidRDefault="000B3207" w:rsidP="00134A3F">
      <w:pPr>
        <w:pStyle w:val="Akapitzlist"/>
        <w:spacing w:after="120"/>
        <w:ind w:left="567"/>
        <w:jc w:val="both"/>
        <w:rPr>
          <w:rFonts w:ascii="Cambria" w:hAnsi="Cambria"/>
          <w:color w:val="FF0000"/>
          <w:sz w:val="20"/>
          <w:szCs w:val="20"/>
        </w:rPr>
      </w:pPr>
      <w:r w:rsidRPr="00B100F3">
        <w:rPr>
          <w:rFonts w:ascii="Cambria" w:hAnsi="Cambria"/>
          <w:b/>
          <w:sz w:val="20"/>
          <w:szCs w:val="20"/>
        </w:rPr>
        <w:t>-</w:t>
      </w:r>
      <w:r w:rsidR="00AA7DDE">
        <w:rPr>
          <w:rFonts w:ascii="Cambria" w:hAnsi="Cambria"/>
          <w:sz w:val="20"/>
          <w:szCs w:val="20"/>
        </w:rPr>
        <w:t xml:space="preserve"> nakład </w:t>
      </w:r>
      <w:r w:rsidR="003C64F0" w:rsidRPr="00010A9C">
        <w:rPr>
          <w:rFonts w:ascii="Cambria" w:hAnsi="Cambria"/>
          <w:color w:val="000000" w:themeColor="text1"/>
          <w:sz w:val="20"/>
          <w:szCs w:val="20"/>
        </w:rPr>
        <w:t>10</w:t>
      </w:r>
      <w:r w:rsidRPr="00010A9C">
        <w:rPr>
          <w:rFonts w:ascii="Cambria" w:hAnsi="Cambria"/>
          <w:color w:val="000000" w:themeColor="text1"/>
          <w:sz w:val="20"/>
          <w:szCs w:val="20"/>
        </w:rPr>
        <w:t xml:space="preserve"> szt.,</w:t>
      </w:r>
    </w:p>
    <w:p w:rsidR="000B3207" w:rsidRPr="00B100F3" w:rsidRDefault="000B3207" w:rsidP="00134A3F">
      <w:pPr>
        <w:pStyle w:val="Akapitzlist"/>
        <w:spacing w:after="120"/>
        <w:ind w:left="567"/>
        <w:jc w:val="both"/>
        <w:rPr>
          <w:rFonts w:ascii="Cambria" w:hAnsi="Cambria"/>
          <w:sz w:val="20"/>
          <w:szCs w:val="20"/>
        </w:rPr>
      </w:pPr>
      <w:r w:rsidRPr="00B100F3">
        <w:rPr>
          <w:rFonts w:ascii="Cambria" w:hAnsi="Cambria"/>
          <w:b/>
          <w:sz w:val="20"/>
          <w:szCs w:val="20"/>
        </w:rPr>
        <w:t>-</w:t>
      </w:r>
      <w:r w:rsidRPr="00B100F3">
        <w:rPr>
          <w:rFonts w:ascii="Cambria" w:hAnsi="Cambria"/>
          <w:sz w:val="20"/>
          <w:szCs w:val="20"/>
        </w:rPr>
        <w:t xml:space="preserve"> pełen kolor, druk </w:t>
      </w:r>
      <w:r w:rsidR="00890D18" w:rsidRPr="00B100F3">
        <w:rPr>
          <w:rFonts w:ascii="Cambria" w:hAnsi="Cambria"/>
          <w:sz w:val="20"/>
          <w:szCs w:val="20"/>
        </w:rPr>
        <w:t>jednostronny</w:t>
      </w:r>
      <w:r w:rsidRPr="00B100F3">
        <w:rPr>
          <w:rFonts w:ascii="Cambria" w:hAnsi="Cambria"/>
          <w:sz w:val="20"/>
          <w:szCs w:val="20"/>
        </w:rPr>
        <w:t xml:space="preserve">, papier kredowy/lakier, gramatura papieru min. </w:t>
      </w:r>
      <w:r w:rsidR="000A7AA5" w:rsidRPr="00B100F3">
        <w:rPr>
          <w:rFonts w:ascii="Cambria" w:hAnsi="Cambria"/>
          <w:sz w:val="20"/>
          <w:szCs w:val="20"/>
        </w:rPr>
        <w:br/>
      </w:r>
      <w:r w:rsidRPr="00B100F3">
        <w:rPr>
          <w:rFonts w:ascii="Cambria" w:hAnsi="Cambria"/>
          <w:sz w:val="20"/>
          <w:szCs w:val="20"/>
        </w:rPr>
        <w:t>120 g/cm</w:t>
      </w:r>
      <w:r w:rsidRPr="00B100F3">
        <w:rPr>
          <w:rFonts w:ascii="Cambria" w:hAnsi="Cambria"/>
          <w:sz w:val="20"/>
          <w:szCs w:val="20"/>
          <w:vertAlign w:val="superscript"/>
        </w:rPr>
        <w:t>2</w:t>
      </w:r>
      <w:r w:rsidRPr="00B100F3">
        <w:rPr>
          <w:rFonts w:ascii="Cambria" w:hAnsi="Cambria"/>
          <w:sz w:val="20"/>
          <w:szCs w:val="20"/>
        </w:rPr>
        <w:t>,</w:t>
      </w:r>
    </w:p>
    <w:p w:rsidR="00C07E95" w:rsidRPr="00134A3F" w:rsidRDefault="00C07E95" w:rsidP="00134A3F">
      <w:pPr>
        <w:spacing w:after="120"/>
        <w:jc w:val="both"/>
        <w:rPr>
          <w:rFonts w:ascii="Cambria" w:hAnsi="Cambria"/>
          <w:sz w:val="20"/>
          <w:szCs w:val="20"/>
        </w:rPr>
      </w:pPr>
      <w:r w:rsidRPr="00134A3F">
        <w:rPr>
          <w:rFonts w:ascii="Cambria" w:hAnsi="Cambria"/>
          <w:sz w:val="20"/>
          <w:szCs w:val="20"/>
        </w:rPr>
        <w:t xml:space="preserve">Plakaty powinny być umieszczone w miejscach dobrze widocznych i ogólnie dostępnych. </w:t>
      </w:r>
      <w:r w:rsidR="00010A9C" w:rsidRPr="00134A3F">
        <w:rPr>
          <w:rFonts w:ascii="Cambria" w:hAnsi="Cambria"/>
          <w:sz w:val="20"/>
          <w:szCs w:val="20"/>
        </w:rPr>
        <w:br/>
      </w:r>
      <w:r w:rsidRPr="00134A3F">
        <w:rPr>
          <w:rFonts w:ascii="Cambria" w:hAnsi="Cambria"/>
          <w:sz w:val="20"/>
          <w:szCs w:val="20"/>
        </w:rPr>
        <w:t>Na każdym plakacie informacja o źródłach finansowania wraz z logotypami. Na plakacie należy zależeć informacje o adresie ośrodka, terminie otwarcia, godzinach otwarcia. W widocznym mie</w:t>
      </w:r>
      <w:r w:rsidR="006750AF" w:rsidRPr="00134A3F">
        <w:rPr>
          <w:rFonts w:ascii="Cambria" w:hAnsi="Cambria"/>
          <w:sz w:val="20"/>
          <w:szCs w:val="20"/>
        </w:rPr>
        <w:t>jscu umieszczone powinny zostać log</w:t>
      </w:r>
      <w:r w:rsidR="00134A3F">
        <w:rPr>
          <w:rFonts w:ascii="Cambria" w:hAnsi="Cambria"/>
          <w:sz w:val="20"/>
          <w:szCs w:val="20"/>
        </w:rPr>
        <w:t xml:space="preserve">otypy oraz tytuł projektu wraz </w:t>
      </w:r>
      <w:r w:rsidR="006750AF" w:rsidRPr="00134A3F">
        <w:rPr>
          <w:rFonts w:ascii="Cambria" w:hAnsi="Cambria"/>
          <w:sz w:val="20"/>
          <w:szCs w:val="20"/>
        </w:rPr>
        <w:t>z nazwą beneficjenta</w:t>
      </w:r>
      <w:r w:rsidRPr="00134A3F">
        <w:rPr>
          <w:rFonts w:ascii="Cambria" w:hAnsi="Cambria"/>
          <w:sz w:val="20"/>
          <w:szCs w:val="20"/>
        </w:rPr>
        <w:t>.</w:t>
      </w:r>
    </w:p>
    <w:p w:rsidR="00737B35" w:rsidRPr="00B100F3" w:rsidRDefault="00737B35" w:rsidP="00B100F3">
      <w:pPr>
        <w:pStyle w:val="Akapitzlist"/>
        <w:spacing w:after="120"/>
        <w:ind w:left="1080"/>
        <w:jc w:val="both"/>
        <w:rPr>
          <w:rFonts w:ascii="Cambria" w:hAnsi="Cambria"/>
          <w:sz w:val="20"/>
          <w:szCs w:val="20"/>
        </w:rPr>
      </w:pPr>
    </w:p>
    <w:p w:rsidR="008E2085" w:rsidRPr="00B100F3" w:rsidRDefault="00326409" w:rsidP="00134A3F">
      <w:pPr>
        <w:pStyle w:val="Akapitzlist"/>
        <w:numPr>
          <w:ilvl w:val="0"/>
          <w:numId w:val="3"/>
        </w:numPr>
        <w:spacing w:after="120"/>
        <w:ind w:left="567" w:hanging="567"/>
        <w:jc w:val="both"/>
        <w:rPr>
          <w:rFonts w:ascii="Cambria" w:hAnsi="Cambria"/>
          <w:b/>
          <w:sz w:val="20"/>
          <w:szCs w:val="20"/>
        </w:rPr>
      </w:pPr>
      <w:r w:rsidRPr="00B100F3">
        <w:rPr>
          <w:rFonts w:ascii="Cambria" w:hAnsi="Cambria"/>
          <w:b/>
          <w:sz w:val="20"/>
          <w:szCs w:val="20"/>
        </w:rPr>
        <w:t>Fold</w:t>
      </w:r>
      <w:r w:rsidR="007218C6" w:rsidRPr="00B100F3">
        <w:rPr>
          <w:rFonts w:ascii="Cambria" w:hAnsi="Cambria"/>
          <w:b/>
          <w:sz w:val="20"/>
          <w:szCs w:val="20"/>
        </w:rPr>
        <w:t>ery</w:t>
      </w:r>
    </w:p>
    <w:p w:rsidR="00AD744E" w:rsidRPr="00B100F3" w:rsidRDefault="00AD744E" w:rsidP="00134A3F">
      <w:pPr>
        <w:pStyle w:val="Akapitzlist"/>
        <w:spacing w:after="120"/>
        <w:ind w:left="567"/>
        <w:jc w:val="both"/>
        <w:rPr>
          <w:rFonts w:ascii="Cambria" w:hAnsi="Cambria"/>
          <w:sz w:val="20"/>
          <w:szCs w:val="20"/>
        </w:rPr>
      </w:pPr>
      <w:r w:rsidRPr="00B100F3">
        <w:rPr>
          <w:rFonts w:ascii="Cambria" w:hAnsi="Cambria"/>
          <w:sz w:val="20"/>
          <w:szCs w:val="20"/>
        </w:rPr>
        <w:t>P</w:t>
      </w:r>
      <w:r w:rsidR="00A77A7A" w:rsidRPr="00B100F3">
        <w:rPr>
          <w:rFonts w:ascii="Cambria" w:hAnsi="Cambria"/>
          <w:sz w:val="20"/>
          <w:szCs w:val="20"/>
        </w:rPr>
        <w:t xml:space="preserve">arametry techniczne folderów: </w:t>
      </w:r>
    </w:p>
    <w:p w:rsidR="00AD744E" w:rsidRPr="00B100F3" w:rsidRDefault="00AD744E" w:rsidP="00134A3F">
      <w:pPr>
        <w:pStyle w:val="Akapitzlist"/>
        <w:spacing w:after="120"/>
        <w:ind w:left="567"/>
        <w:jc w:val="both"/>
        <w:rPr>
          <w:rFonts w:ascii="Cambria" w:hAnsi="Cambria"/>
          <w:sz w:val="20"/>
          <w:szCs w:val="20"/>
        </w:rPr>
      </w:pPr>
      <w:r w:rsidRPr="00010A9C">
        <w:rPr>
          <w:rFonts w:ascii="Cambria" w:hAnsi="Cambria"/>
          <w:color w:val="000000" w:themeColor="text1"/>
          <w:sz w:val="20"/>
          <w:szCs w:val="20"/>
        </w:rPr>
        <w:t xml:space="preserve">- </w:t>
      </w:r>
      <w:r w:rsidR="003C64F0" w:rsidRPr="00010A9C">
        <w:rPr>
          <w:rFonts w:ascii="Cambria" w:hAnsi="Cambria"/>
          <w:color w:val="000000" w:themeColor="text1"/>
          <w:sz w:val="20"/>
          <w:szCs w:val="20"/>
        </w:rPr>
        <w:t>3</w:t>
      </w:r>
      <w:r w:rsidR="00A77A7A" w:rsidRPr="00010A9C">
        <w:rPr>
          <w:rFonts w:ascii="Cambria" w:hAnsi="Cambria"/>
          <w:color w:val="000000" w:themeColor="text1"/>
          <w:sz w:val="20"/>
          <w:szCs w:val="20"/>
        </w:rPr>
        <w:t>0 szt</w:t>
      </w:r>
      <w:r w:rsidR="00506AE0" w:rsidRPr="00010A9C">
        <w:rPr>
          <w:rFonts w:ascii="Cambria" w:hAnsi="Cambria"/>
          <w:color w:val="000000" w:themeColor="text1"/>
          <w:sz w:val="20"/>
          <w:szCs w:val="20"/>
        </w:rPr>
        <w:t>.</w:t>
      </w:r>
      <w:r w:rsidR="00A77A7A" w:rsidRPr="00010A9C">
        <w:rPr>
          <w:rFonts w:ascii="Cambria" w:hAnsi="Cambria"/>
          <w:color w:val="000000" w:themeColor="text1"/>
          <w:sz w:val="20"/>
          <w:szCs w:val="20"/>
        </w:rPr>
        <w:t xml:space="preserve">, </w:t>
      </w:r>
      <w:r w:rsidR="00A77A7A" w:rsidRPr="00B100F3">
        <w:rPr>
          <w:rFonts w:ascii="Cambria" w:hAnsi="Cambria"/>
          <w:sz w:val="20"/>
          <w:szCs w:val="20"/>
        </w:rPr>
        <w:t xml:space="preserve">format A5, </w:t>
      </w:r>
    </w:p>
    <w:p w:rsidR="00A77A7A" w:rsidRPr="00B100F3" w:rsidRDefault="00AD744E" w:rsidP="00134A3F">
      <w:pPr>
        <w:pStyle w:val="Akapitzlist"/>
        <w:spacing w:after="120"/>
        <w:ind w:left="567"/>
        <w:jc w:val="both"/>
        <w:rPr>
          <w:rFonts w:ascii="Cambria" w:hAnsi="Cambria"/>
          <w:sz w:val="20"/>
          <w:szCs w:val="20"/>
        </w:rPr>
      </w:pPr>
      <w:r w:rsidRPr="00B100F3">
        <w:rPr>
          <w:rFonts w:ascii="Cambria" w:hAnsi="Cambria"/>
          <w:sz w:val="20"/>
          <w:szCs w:val="20"/>
        </w:rPr>
        <w:t xml:space="preserve">- </w:t>
      </w:r>
      <w:r w:rsidR="00A77A7A" w:rsidRPr="00B100F3">
        <w:rPr>
          <w:rFonts w:ascii="Cambria" w:hAnsi="Cambria"/>
          <w:sz w:val="20"/>
          <w:szCs w:val="20"/>
        </w:rPr>
        <w:t>sposób składania/zszy</w:t>
      </w:r>
      <w:r w:rsidRPr="00B100F3">
        <w:rPr>
          <w:rFonts w:ascii="Cambria" w:hAnsi="Cambria"/>
          <w:sz w:val="20"/>
          <w:szCs w:val="20"/>
        </w:rPr>
        <w:t>cia oprawa broszurowa (zszywki),</w:t>
      </w:r>
    </w:p>
    <w:p w:rsidR="00A77A7A" w:rsidRPr="00B100F3" w:rsidRDefault="00A77A7A" w:rsidP="00134A3F">
      <w:pPr>
        <w:pStyle w:val="Akapitzlist"/>
        <w:spacing w:after="120"/>
        <w:ind w:left="567"/>
        <w:jc w:val="both"/>
        <w:rPr>
          <w:rFonts w:ascii="Cambria" w:hAnsi="Cambria"/>
          <w:sz w:val="20"/>
          <w:szCs w:val="20"/>
        </w:rPr>
      </w:pPr>
      <w:r w:rsidRPr="00B100F3">
        <w:rPr>
          <w:rFonts w:ascii="Cambria" w:hAnsi="Cambria"/>
          <w:sz w:val="20"/>
          <w:szCs w:val="20"/>
        </w:rPr>
        <w:t>- pełen kolor, druk dwustronny, papier kredowy/lakier, gramatura papieru min. 120 g/cm</w:t>
      </w:r>
      <w:r w:rsidRPr="00B100F3">
        <w:rPr>
          <w:rFonts w:ascii="Cambria" w:hAnsi="Cambria"/>
          <w:sz w:val="20"/>
          <w:szCs w:val="20"/>
          <w:vertAlign w:val="superscript"/>
        </w:rPr>
        <w:t>2</w:t>
      </w:r>
      <w:r w:rsidRPr="00B100F3">
        <w:rPr>
          <w:rFonts w:ascii="Cambria" w:hAnsi="Cambria"/>
          <w:sz w:val="20"/>
          <w:szCs w:val="20"/>
        </w:rPr>
        <w:t>,</w:t>
      </w:r>
    </w:p>
    <w:p w:rsidR="00A77A7A" w:rsidRPr="00B100F3" w:rsidRDefault="00A77A7A" w:rsidP="00134A3F">
      <w:pPr>
        <w:pStyle w:val="Akapitzlist"/>
        <w:spacing w:after="120"/>
        <w:ind w:left="567"/>
        <w:jc w:val="both"/>
        <w:rPr>
          <w:rFonts w:ascii="Cambria" w:hAnsi="Cambria"/>
          <w:sz w:val="20"/>
          <w:szCs w:val="20"/>
        </w:rPr>
      </w:pPr>
      <w:r w:rsidRPr="00B100F3">
        <w:rPr>
          <w:rFonts w:ascii="Cambria" w:hAnsi="Cambria"/>
          <w:sz w:val="20"/>
          <w:szCs w:val="20"/>
        </w:rPr>
        <w:t>- okładka: papier kredowy/lakier gramatura papieru min. 150 g/cm</w:t>
      </w:r>
      <w:r w:rsidRPr="00B100F3">
        <w:rPr>
          <w:rFonts w:ascii="Cambria" w:hAnsi="Cambria"/>
          <w:sz w:val="20"/>
          <w:szCs w:val="20"/>
          <w:vertAlign w:val="superscript"/>
        </w:rPr>
        <w:t>2</w:t>
      </w:r>
      <w:r w:rsidRPr="00B100F3">
        <w:rPr>
          <w:rFonts w:ascii="Cambria" w:hAnsi="Cambria"/>
          <w:sz w:val="20"/>
          <w:szCs w:val="20"/>
        </w:rPr>
        <w:t>,</w:t>
      </w:r>
    </w:p>
    <w:p w:rsidR="00A77A7A" w:rsidRPr="00B100F3" w:rsidRDefault="00A77A7A" w:rsidP="00134A3F">
      <w:pPr>
        <w:pStyle w:val="Akapitzlist"/>
        <w:spacing w:after="120"/>
        <w:ind w:left="567"/>
        <w:jc w:val="both"/>
        <w:rPr>
          <w:rFonts w:ascii="Cambria" w:hAnsi="Cambria"/>
          <w:sz w:val="20"/>
          <w:szCs w:val="20"/>
        </w:rPr>
      </w:pPr>
      <w:r w:rsidRPr="00B100F3">
        <w:rPr>
          <w:rFonts w:ascii="Cambria" w:hAnsi="Cambria"/>
          <w:sz w:val="20"/>
          <w:szCs w:val="20"/>
        </w:rPr>
        <w:t>- liczba stron z okładką min. 8.</w:t>
      </w:r>
    </w:p>
    <w:p w:rsidR="00134A3F" w:rsidRDefault="00B9427F" w:rsidP="00B574A7">
      <w:pPr>
        <w:spacing w:after="120"/>
        <w:ind w:left="567"/>
        <w:jc w:val="both"/>
        <w:rPr>
          <w:rFonts w:ascii="Cambria" w:hAnsi="Cambria"/>
          <w:sz w:val="20"/>
          <w:szCs w:val="20"/>
        </w:rPr>
      </w:pPr>
      <w:r w:rsidRPr="00B100F3">
        <w:rPr>
          <w:rFonts w:ascii="Cambria" w:hAnsi="Cambria"/>
          <w:sz w:val="20"/>
          <w:szCs w:val="20"/>
        </w:rPr>
        <w:t>Plakaty i foldery muszą zawierać logotypy – oznakowania zgodne z zasadami Europejskiego Funduszu Rozwoju Regionalnego oraz tytuł projektu. Przygotowane projekty wymagają akceptacji Zamawiającego.</w:t>
      </w:r>
    </w:p>
    <w:p w:rsidR="00134A3F" w:rsidRPr="00B100F3" w:rsidRDefault="00134A3F" w:rsidP="00010A9C">
      <w:pPr>
        <w:spacing w:after="120"/>
        <w:jc w:val="both"/>
        <w:rPr>
          <w:rFonts w:ascii="Cambria" w:hAnsi="Cambria"/>
          <w:sz w:val="20"/>
          <w:szCs w:val="20"/>
        </w:rPr>
      </w:pPr>
    </w:p>
    <w:p w:rsidR="005D4D88" w:rsidRPr="00B100F3" w:rsidRDefault="00D463F7" w:rsidP="00134A3F">
      <w:pPr>
        <w:pStyle w:val="Akapitzlist"/>
        <w:numPr>
          <w:ilvl w:val="0"/>
          <w:numId w:val="3"/>
        </w:numPr>
        <w:spacing w:after="120"/>
        <w:ind w:left="567" w:hanging="567"/>
        <w:jc w:val="both"/>
        <w:rPr>
          <w:rFonts w:ascii="Cambria" w:hAnsi="Cambria"/>
          <w:b/>
          <w:sz w:val="20"/>
          <w:szCs w:val="20"/>
        </w:rPr>
      </w:pPr>
      <w:r w:rsidRPr="00B100F3">
        <w:rPr>
          <w:rFonts w:ascii="Cambria" w:hAnsi="Cambria"/>
          <w:b/>
          <w:sz w:val="20"/>
          <w:szCs w:val="20"/>
        </w:rPr>
        <w:t>Ekologiczny z</w:t>
      </w:r>
      <w:r w:rsidR="007218C6" w:rsidRPr="00B100F3">
        <w:rPr>
          <w:rFonts w:ascii="Cambria" w:hAnsi="Cambria"/>
          <w:b/>
          <w:sz w:val="20"/>
          <w:szCs w:val="20"/>
        </w:rPr>
        <w:t>estaw promocyjny</w:t>
      </w:r>
    </w:p>
    <w:p w:rsidR="007218C6" w:rsidRPr="00B100F3" w:rsidRDefault="007218C6" w:rsidP="00134A3F">
      <w:pPr>
        <w:pStyle w:val="Akapitzlist"/>
        <w:spacing w:after="120"/>
        <w:ind w:left="567"/>
        <w:jc w:val="both"/>
        <w:rPr>
          <w:rFonts w:ascii="Cambria" w:hAnsi="Cambria"/>
          <w:sz w:val="20"/>
          <w:szCs w:val="20"/>
        </w:rPr>
      </w:pPr>
      <w:r w:rsidRPr="00B100F3">
        <w:rPr>
          <w:rFonts w:ascii="Cambria" w:hAnsi="Cambria"/>
          <w:sz w:val="20"/>
          <w:szCs w:val="20"/>
        </w:rPr>
        <w:t xml:space="preserve">Zestaw, </w:t>
      </w:r>
      <w:r w:rsidR="00200236" w:rsidRPr="00B100F3">
        <w:rPr>
          <w:rFonts w:ascii="Cambria" w:hAnsi="Cambria"/>
          <w:sz w:val="20"/>
          <w:szCs w:val="20"/>
        </w:rPr>
        <w:t xml:space="preserve">na który będzie składał się </w:t>
      </w:r>
      <w:r w:rsidRPr="00B100F3">
        <w:rPr>
          <w:rFonts w:ascii="Cambria" w:hAnsi="Cambria"/>
          <w:sz w:val="20"/>
          <w:szCs w:val="20"/>
        </w:rPr>
        <w:t xml:space="preserve">długopis i brelok. </w:t>
      </w:r>
      <w:r w:rsidR="00200236" w:rsidRPr="00B100F3">
        <w:rPr>
          <w:rFonts w:ascii="Cambria" w:hAnsi="Cambria"/>
          <w:sz w:val="20"/>
          <w:szCs w:val="20"/>
        </w:rPr>
        <w:t xml:space="preserve">Całość zapakowana powinna być </w:t>
      </w:r>
      <w:r w:rsidR="000A7AA5" w:rsidRPr="00B100F3">
        <w:rPr>
          <w:rFonts w:ascii="Cambria" w:hAnsi="Cambria"/>
          <w:sz w:val="20"/>
          <w:szCs w:val="20"/>
        </w:rPr>
        <w:br/>
      </w:r>
      <w:r w:rsidR="00200236" w:rsidRPr="00B100F3">
        <w:rPr>
          <w:rFonts w:ascii="Cambria" w:hAnsi="Cambria"/>
          <w:sz w:val="20"/>
          <w:szCs w:val="20"/>
        </w:rPr>
        <w:t>w pudełko.</w:t>
      </w:r>
      <w:r w:rsidR="003443E2">
        <w:rPr>
          <w:rFonts w:ascii="Cambria" w:hAnsi="Cambria"/>
          <w:sz w:val="20"/>
          <w:szCs w:val="20"/>
        </w:rPr>
        <w:t xml:space="preserve"> </w:t>
      </w:r>
      <w:r w:rsidR="00506AE0" w:rsidRPr="00010A9C">
        <w:rPr>
          <w:rFonts w:ascii="Cambria" w:hAnsi="Cambria"/>
          <w:color w:val="000000" w:themeColor="text1"/>
          <w:sz w:val="20"/>
          <w:szCs w:val="20"/>
        </w:rPr>
        <w:t>Liczba</w:t>
      </w:r>
      <w:r w:rsidR="003443E2" w:rsidRPr="00010A9C">
        <w:rPr>
          <w:rFonts w:ascii="Cambria" w:hAnsi="Cambria"/>
          <w:color w:val="000000" w:themeColor="text1"/>
          <w:sz w:val="20"/>
          <w:szCs w:val="20"/>
        </w:rPr>
        <w:t xml:space="preserve"> zestawów: 100</w:t>
      </w:r>
      <w:r w:rsidR="00506AE0" w:rsidRPr="00010A9C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3443E2" w:rsidRPr="00010A9C">
        <w:rPr>
          <w:rFonts w:ascii="Cambria" w:hAnsi="Cambria"/>
          <w:color w:val="000000" w:themeColor="text1"/>
          <w:sz w:val="20"/>
          <w:szCs w:val="20"/>
        </w:rPr>
        <w:t>szt</w:t>
      </w:r>
      <w:r w:rsidR="00506AE0" w:rsidRPr="00010A9C">
        <w:rPr>
          <w:rFonts w:ascii="Cambria" w:hAnsi="Cambria"/>
          <w:color w:val="000000" w:themeColor="text1"/>
          <w:sz w:val="20"/>
          <w:szCs w:val="20"/>
        </w:rPr>
        <w:t>.</w:t>
      </w:r>
    </w:p>
    <w:p w:rsidR="007218C6" w:rsidRPr="00B100F3" w:rsidRDefault="007218C6" w:rsidP="00134A3F">
      <w:pPr>
        <w:pStyle w:val="Akapitzlist"/>
        <w:spacing w:after="120"/>
        <w:ind w:left="567"/>
        <w:jc w:val="both"/>
        <w:rPr>
          <w:rFonts w:ascii="Cambria" w:hAnsi="Cambria"/>
          <w:sz w:val="20"/>
          <w:szCs w:val="20"/>
        </w:rPr>
      </w:pPr>
      <w:r w:rsidRPr="00B100F3">
        <w:rPr>
          <w:rFonts w:ascii="Cambria" w:hAnsi="Cambria"/>
          <w:sz w:val="20"/>
          <w:szCs w:val="20"/>
        </w:rPr>
        <w:t xml:space="preserve">Długopis </w:t>
      </w:r>
      <w:r w:rsidR="00200236" w:rsidRPr="00B100F3">
        <w:rPr>
          <w:rFonts w:ascii="Cambria" w:hAnsi="Cambria"/>
          <w:sz w:val="20"/>
          <w:szCs w:val="20"/>
        </w:rPr>
        <w:t xml:space="preserve">powinien być </w:t>
      </w:r>
      <w:r w:rsidRPr="00B100F3">
        <w:rPr>
          <w:rFonts w:ascii="Cambria" w:hAnsi="Cambria"/>
          <w:sz w:val="20"/>
          <w:szCs w:val="20"/>
        </w:rPr>
        <w:t>wykonany z korka</w:t>
      </w:r>
      <w:r w:rsidR="0090350B" w:rsidRPr="00B100F3">
        <w:rPr>
          <w:rFonts w:ascii="Cambria" w:hAnsi="Cambria"/>
          <w:sz w:val="20"/>
          <w:szCs w:val="20"/>
        </w:rPr>
        <w:t>/drewna</w:t>
      </w:r>
      <w:r w:rsidRPr="00B100F3">
        <w:rPr>
          <w:rFonts w:ascii="Cambria" w:hAnsi="Cambria"/>
          <w:sz w:val="20"/>
          <w:szCs w:val="20"/>
        </w:rPr>
        <w:t xml:space="preserve"> i </w:t>
      </w:r>
      <w:r w:rsidR="0090350B" w:rsidRPr="00B100F3">
        <w:rPr>
          <w:rFonts w:ascii="Cambria" w:hAnsi="Cambria"/>
          <w:sz w:val="20"/>
          <w:szCs w:val="20"/>
        </w:rPr>
        <w:t>metalu/</w:t>
      </w:r>
      <w:r w:rsidRPr="00B100F3">
        <w:rPr>
          <w:rFonts w:ascii="Cambria" w:hAnsi="Cambria"/>
          <w:sz w:val="20"/>
          <w:szCs w:val="20"/>
        </w:rPr>
        <w:t>aluminium. Korkowo</w:t>
      </w:r>
      <w:r w:rsidR="0090350B" w:rsidRPr="00B100F3">
        <w:rPr>
          <w:rFonts w:ascii="Cambria" w:hAnsi="Cambria"/>
          <w:sz w:val="20"/>
          <w:szCs w:val="20"/>
        </w:rPr>
        <w:t>/drewniano</w:t>
      </w:r>
      <w:r w:rsidR="0088254B" w:rsidRPr="00B100F3">
        <w:rPr>
          <w:rFonts w:ascii="Cambria" w:hAnsi="Cambria"/>
          <w:sz w:val="20"/>
          <w:szCs w:val="20"/>
        </w:rPr>
        <w:t>-</w:t>
      </w:r>
      <w:r w:rsidRPr="00B100F3">
        <w:rPr>
          <w:rFonts w:ascii="Cambria" w:hAnsi="Cambria"/>
          <w:sz w:val="20"/>
          <w:szCs w:val="20"/>
        </w:rPr>
        <w:t>metalowy brelok. Dostarczane w pudełku</w:t>
      </w:r>
      <w:r w:rsidR="0090350B" w:rsidRPr="00B100F3">
        <w:rPr>
          <w:rFonts w:ascii="Cambria" w:hAnsi="Cambria"/>
          <w:sz w:val="20"/>
          <w:szCs w:val="20"/>
        </w:rPr>
        <w:t xml:space="preserve"> papierowym, na którym powinny znaleźć się: </w:t>
      </w:r>
      <w:r w:rsidR="00D463F7" w:rsidRPr="00B100F3">
        <w:rPr>
          <w:rFonts w:ascii="Cambria" w:hAnsi="Cambria"/>
          <w:sz w:val="20"/>
          <w:szCs w:val="20"/>
        </w:rPr>
        <w:t xml:space="preserve">logotypy </w:t>
      </w:r>
      <w:r w:rsidR="0004667B" w:rsidRPr="00B100F3">
        <w:rPr>
          <w:rFonts w:ascii="Cambria" w:hAnsi="Cambria"/>
          <w:sz w:val="20"/>
          <w:szCs w:val="20"/>
        </w:rPr>
        <w:t xml:space="preserve">– </w:t>
      </w:r>
      <w:r w:rsidR="00D463F7" w:rsidRPr="00B100F3">
        <w:rPr>
          <w:rFonts w:ascii="Cambria" w:hAnsi="Cambria"/>
          <w:sz w:val="20"/>
          <w:szCs w:val="20"/>
        </w:rPr>
        <w:t xml:space="preserve">oznakowania zgodne z zasadami Europejskiego Funduszu Rozwoju Regionalnego oraz tytuł projektu. Znakowanie </w:t>
      </w:r>
      <w:r w:rsidR="0004667B" w:rsidRPr="00B100F3">
        <w:rPr>
          <w:rFonts w:ascii="Cambria" w:hAnsi="Cambria"/>
          <w:sz w:val="20"/>
          <w:szCs w:val="20"/>
        </w:rPr>
        <w:t xml:space="preserve">jednokolorowe typu </w:t>
      </w:r>
      <w:proofErr w:type="spellStart"/>
      <w:r w:rsidR="006A5093" w:rsidRPr="00B100F3">
        <w:rPr>
          <w:rFonts w:ascii="Cambria" w:hAnsi="Cambria"/>
          <w:sz w:val="20"/>
          <w:szCs w:val="20"/>
        </w:rPr>
        <w:t>tampodruk</w:t>
      </w:r>
      <w:proofErr w:type="spellEnd"/>
      <w:r w:rsidR="0004667B" w:rsidRPr="00B100F3">
        <w:rPr>
          <w:rFonts w:ascii="Cambria" w:hAnsi="Cambria"/>
          <w:sz w:val="20"/>
          <w:szCs w:val="20"/>
        </w:rPr>
        <w:t xml:space="preserve"> lub sitodruk.</w:t>
      </w:r>
    </w:p>
    <w:p w:rsidR="00D50716" w:rsidRPr="00B100F3" w:rsidRDefault="007218C6" w:rsidP="00134A3F">
      <w:pPr>
        <w:pStyle w:val="Akapitzlist"/>
        <w:spacing w:after="120"/>
        <w:ind w:left="567"/>
        <w:jc w:val="both"/>
        <w:rPr>
          <w:rFonts w:ascii="Cambria" w:hAnsi="Cambria"/>
          <w:sz w:val="20"/>
          <w:szCs w:val="20"/>
        </w:rPr>
      </w:pPr>
      <w:r w:rsidRPr="00B100F3">
        <w:rPr>
          <w:rFonts w:ascii="Cambria" w:hAnsi="Cambria"/>
          <w:sz w:val="20"/>
          <w:szCs w:val="20"/>
        </w:rPr>
        <w:t xml:space="preserve">Wymiary produktu: </w:t>
      </w:r>
    </w:p>
    <w:p w:rsidR="00D50716" w:rsidRPr="00B100F3" w:rsidRDefault="0004667B" w:rsidP="00134A3F">
      <w:pPr>
        <w:pStyle w:val="Akapitzlist"/>
        <w:spacing w:after="120"/>
        <w:ind w:left="567"/>
        <w:jc w:val="both"/>
        <w:rPr>
          <w:rFonts w:ascii="Cambria" w:hAnsi="Cambria"/>
          <w:sz w:val="20"/>
          <w:szCs w:val="20"/>
        </w:rPr>
      </w:pPr>
      <w:r w:rsidRPr="00B100F3">
        <w:rPr>
          <w:rFonts w:ascii="Cambria" w:hAnsi="Cambria"/>
          <w:sz w:val="20"/>
          <w:szCs w:val="20"/>
        </w:rPr>
        <w:t>- d</w:t>
      </w:r>
      <w:r w:rsidR="00D50716" w:rsidRPr="00B100F3">
        <w:rPr>
          <w:rFonts w:ascii="Cambria" w:hAnsi="Cambria"/>
          <w:sz w:val="20"/>
          <w:szCs w:val="20"/>
        </w:rPr>
        <w:t xml:space="preserve">ługopis: </w:t>
      </w:r>
      <w:r w:rsidR="0090350B" w:rsidRPr="00B100F3">
        <w:rPr>
          <w:rFonts w:ascii="Cambria" w:hAnsi="Cambria"/>
          <w:sz w:val="20"/>
          <w:szCs w:val="20"/>
        </w:rPr>
        <w:t xml:space="preserve">max. </w:t>
      </w:r>
      <w:r w:rsidRPr="00B100F3">
        <w:rPr>
          <w:rFonts w:ascii="Cambria" w:hAnsi="Cambria"/>
          <w:sz w:val="20"/>
          <w:szCs w:val="20"/>
        </w:rPr>
        <w:t>Ø10</w:t>
      </w:r>
      <w:r w:rsidR="00D50716" w:rsidRPr="00B100F3">
        <w:rPr>
          <w:rFonts w:ascii="Cambria" w:hAnsi="Cambria"/>
          <w:sz w:val="20"/>
          <w:szCs w:val="20"/>
        </w:rPr>
        <w:t xml:space="preserve"> x 1</w:t>
      </w:r>
      <w:r w:rsidR="00D463F7" w:rsidRPr="00B100F3">
        <w:rPr>
          <w:rFonts w:ascii="Cambria" w:hAnsi="Cambria"/>
          <w:sz w:val="20"/>
          <w:szCs w:val="20"/>
        </w:rPr>
        <w:t>40</w:t>
      </w:r>
      <w:r w:rsidR="003C64F0" w:rsidRPr="00B100F3">
        <w:rPr>
          <w:rFonts w:ascii="Cambria" w:hAnsi="Cambria"/>
          <w:sz w:val="20"/>
          <w:szCs w:val="20"/>
        </w:rPr>
        <w:t xml:space="preserve"> mm,</w:t>
      </w:r>
    </w:p>
    <w:p w:rsidR="00D50716" w:rsidRPr="00B100F3" w:rsidRDefault="0004667B" w:rsidP="00134A3F">
      <w:pPr>
        <w:pStyle w:val="Akapitzlist"/>
        <w:spacing w:after="120"/>
        <w:ind w:left="567"/>
        <w:jc w:val="both"/>
        <w:rPr>
          <w:rFonts w:ascii="Cambria" w:hAnsi="Cambria"/>
          <w:sz w:val="20"/>
          <w:szCs w:val="20"/>
        </w:rPr>
      </w:pPr>
      <w:r w:rsidRPr="00B100F3">
        <w:rPr>
          <w:rFonts w:ascii="Cambria" w:hAnsi="Cambria"/>
          <w:sz w:val="20"/>
          <w:szCs w:val="20"/>
        </w:rPr>
        <w:t>- b</w:t>
      </w:r>
      <w:r w:rsidR="00D50716" w:rsidRPr="00B100F3">
        <w:rPr>
          <w:rFonts w:ascii="Cambria" w:hAnsi="Cambria"/>
          <w:sz w:val="20"/>
          <w:szCs w:val="20"/>
        </w:rPr>
        <w:t xml:space="preserve">relok: </w:t>
      </w:r>
      <w:r w:rsidR="0090350B" w:rsidRPr="00B100F3">
        <w:rPr>
          <w:rFonts w:ascii="Cambria" w:hAnsi="Cambria"/>
          <w:sz w:val="20"/>
          <w:szCs w:val="20"/>
        </w:rPr>
        <w:t xml:space="preserve">max. </w:t>
      </w:r>
      <w:r w:rsidR="00D50716" w:rsidRPr="00B100F3">
        <w:rPr>
          <w:rFonts w:ascii="Cambria" w:hAnsi="Cambria"/>
          <w:sz w:val="20"/>
          <w:szCs w:val="20"/>
        </w:rPr>
        <w:t>2</w:t>
      </w:r>
      <w:r w:rsidR="00D463F7" w:rsidRPr="00B100F3">
        <w:rPr>
          <w:rFonts w:ascii="Cambria" w:hAnsi="Cambria"/>
          <w:sz w:val="20"/>
          <w:szCs w:val="20"/>
        </w:rPr>
        <w:t>5</w:t>
      </w:r>
      <w:r w:rsidR="00D50716" w:rsidRPr="00B100F3">
        <w:rPr>
          <w:rFonts w:ascii="Cambria" w:hAnsi="Cambria"/>
          <w:sz w:val="20"/>
          <w:szCs w:val="20"/>
        </w:rPr>
        <w:t xml:space="preserve"> x </w:t>
      </w:r>
      <w:r w:rsidR="00D463F7" w:rsidRPr="00B100F3">
        <w:rPr>
          <w:rFonts w:ascii="Cambria" w:hAnsi="Cambria"/>
          <w:sz w:val="20"/>
          <w:szCs w:val="20"/>
        </w:rPr>
        <w:t>50</w:t>
      </w:r>
      <w:r w:rsidR="00D50716" w:rsidRPr="00B100F3">
        <w:rPr>
          <w:rFonts w:ascii="Cambria" w:hAnsi="Cambria"/>
          <w:sz w:val="20"/>
          <w:szCs w:val="20"/>
        </w:rPr>
        <w:t xml:space="preserve"> x </w:t>
      </w:r>
      <w:r w:rsidR="00D463F7" w:rsidRPr="00B100F3">
        <w:rPr>
          <w:rFonts w:ascii="Cambria" w:hAnsi="Cambria"/>
          <w:sz w:val="20"/>
          <w:szCs w:val="20"/>
        </w:rPr>
        <w:t>8</w:t>
      </w:r>
      <w:r w:rsidR="003C64F0" w:rsidRPr="00B100F3">
        <w:rPr>
          <w:rFonts w:ascii="Cambria" w:hAnsi="Cambria"/>
          <w:sz w:val="20"/>
          <w:szCs w:val="20"/>
        </w:rPr>
        <w:t xml:space="preserve"> mm,</w:t>
      </w:r>
    </w:p>
    <w:p w:rsidR="005D4D88" w:rsidRPr="00B100F3" w:rsidRDefault="0004667B" w:rsidP="00134A3F">
      <w:pPr>
        <w:pStyle w:val="Akapitzlist"/>
        <w:spacing w:after="120"/>
        <w:ind w:left="567"/>
        <w:jc w:val="both"/>
        <w:rPr>
          <w:rFonts w:ascii="Cambria" w:hAnsi="Cambria"/>
          <w:sz w:val="20"/>
          <w:szCs w:val="20"/>
        </w:rPr>
      </w:pPr>
      <w:r w:rsidRPr="00B100F3">
        <w:rPr>
          <w:rFonts w:ascii="Cambria" w:hAnsi="Cambria"/>
          <w:sz w:val="20"/>
          <w:szCs w:val="20"/>
        </w:rPr>
        <w:t>- p</w:t>
      </w:r>
      <w:r w:rsidR="007218C6" w:rsidRPr="00B100F3">
        <w:rPr>
          <w:rFonts w:ascii="Cambria" w:hAnsi="Cambria"/>
          <w:sz w:val="20"/>
          <w:szCs w:val="20"/>
        </w:rPr>
        <w:t xml:space="preserve">udełko: </w:t>
      </w:r>
      <w:r w:rsidR="0090350B" w:rsidRPr="00B100F3">
        <w:rPr>
          <w:rFonts w:ascii="Cambria" w:hAnsi="Cambria"/>
          <w:sz w:val="20"/>
          <w:szCs w:val="20"/>
        </w:rPr>
        <w:t xml:space="preserve">max. </w:t>
      </w:r>
      <w:r w:rsidR="007218C6" w:rsidRPr="00B100F3">
        <w:rPr>
          <w:rFonts w:ascii="Cambria" w:hAnsi="Cambria"/>
          <w:sz w:val="20"/>
          <w:szCs w:val="20"/>
        </w:rPr>
        <w:t>1</w:t>
      </w:r>
      <w:r w:rsidR="0090350B" w:rsidRPr="00B100F3">
        <w:rPr>
          <w:rFonts w:ascii="Cambria" w:hAnsi="Cambria"/>
          <w:sz w:val="20"/>
          <w:szCs w:val="20"/>
        </w:rPr>
        <w:t>70</w:t>
      </w:r>
      <w:r w:rsidR="007218C6" w:rsidRPr="00B100F3">
        <w:rPr>
          <w:rFonts w:ascii="Cambria" w:hAnsi="Cambria"/>
          <w:sz w:val="20"/>
          <w:szCs w:val="20"/>
        </w:rPr>
        <w:t xml:space="preserve"> x </w:t>
      </w:r>
      <w:r w:rsidR="0090350B" w:rsidRPr="00B100F3">
        <w:rPr>
          <w:rFonts w:ascii="Cambria" w:hAnsi="Cambria"/>
          <w:sz w:val="20"/>
          <w:szCs w:val="20"/>
        </w:rPr>
        <w:t>100</w:t>
      </w:r>
      <w:r w:rsidR="007218C6" w:rsidRPr="00B100F3">
        <w:rPr>
          <w:rFonts w:ascii="Cambria" w:hAnsi="Cambria"/>
          <w:sz w:val="20"/>
          <w:szCs w:val="20"/>
        </w:rPr>
        <w:t xml:space="preserve"> x </w:t>
      </w:r>
      <w:r w:rsidR="0090350B" w:rsidRPr="00B100F3">
        <w:rPr>
          <w:rFonts w:ascii="Cambria" w:hAnsi="Cambria"/>
          <w:sz w:val="20"/>
          <w:szCs w:val="20"/>
        </w:rPr>
        <w:t>25</w:t>
      </w:r>
      <w:r w:rsidR="007218C6" w:rsidRPr="00B100F3">
        <w:rPr>
          <w:rFonts w:ascii="Cambria" w:hAnsi="Cambria"/>
          <w:sz w:val="20"/>
          <w:szCs w:val="20"/>
        </w:rPr>
        <w:t xml:space="preserve"> mm</w:t>
      </w:r>
      <w:r w:rsidR="003C64F0" w:rsidRPr="00B100F3">
        <w:rPr>
          <w:rFonts w:ascii="Cambria" w:hAnsi="Cambria"/>
          <w:sz w:val="20"/>
          <w:szCs w:val="20"/>
        </w:rPr>
        <w:t>.</w:t>
      </w:r>
    </w:p>
    <w:p w:rsidR="0068504D" w:rsidRPr="00B100F3" w:rsidRDefault="0068504D" w:rsidP="00B100F3">
      <w:pPr>
        <w:pStyle w:val="Akapitzlist"/>
        <w:spacing w:after="120"/>
        <w:ind w:left="1080"/>
        <w:jc w:val="both"/>
        <w:rPr>
          <w:rFonts w:ascii="Cambria" w:hAnsi="Cambria"/>
          <w:sz w:val="20"/>
          <w:szCs w:val="20"/>
        </w:rPr>
      </w:pPr>
    </w:p>
    <w:p w:rsidR="0068504D" w:rsidRPr="00B100F3" w:rsidRDefault="00010A9C" w:rsidP="00B100F3">
      <w:pPr>
        <w:spacing w:after="12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Zadanie 2</w:t>
      </w:r>
      <w:r w:rsidR="0068504D" w:rsidRPr="00B100F3">
        <w:rPr>
          <w:rFonts w:ascii="Cambria" w:hAnsi="Cambria"/>
          <w:b/>
          <w:sz w:val="20"/>
          <w:szCs w:val="20"/>
        </w:rPr>
        <w:t xml:space="preserve"> – Tablice promocyjne projektu</w:t>
      </w:r>
      <w:r w:rsidR="004A7A18">
        <w:rPr>
          <w:rFonts w:ascii="Cambria" w:hAnsi="Cambria"/>
          <w:b/>
          <w:sz w:val="20"/>
          <w:szCs w:val="20"/>
        </w:rPr>
        <w:t xml:space="preserve"> (informacyjna i pamiątkowa)</w:t>
      </w:r>
    </w:p>
    <w:p w:rsidR="008E2085" w:rsidRPr="00B100F3" w:rsidRDefault="00326409" w:rsidP="00134A3F">
      <w:pPr>
        <w:pStyle w:val="Akapitzlist"/>
        <w:spacing w:after="120"/>
        <w:ind w:left="567"/>
        <w:jc w:val="both"/>
        <w:rPr>
          <w:rFonts w:ascii="Cambria" w:hAnsi="Cambria"/>
          <w:sz w:val="20"/>
          <w:szCs w:val="20"/>
        </w:rPr>
      </w:pPr>
      <w:r w:rsidRPr="00B100F3">
        <w:rPr>
          <w:rFonts w:ascii="Cambria" w:hAnsi="Cambria"/>
          <w:sz w:val="20"/>
          <w:szCs w:val="20"/>
        </w:rPr>
        <w:t>- opracowanie merytoryczne,</w:t>
      </w:r>
    </w:p>
    <w:p w:rsidR="008E2085" w:rsidRPr="00B100F3" w:rsidRDefault="00326409" w:rsidP="00073DB8">
      <w:pPr>
        <w:pStyle w:val="Akapitzlist"/>
        <w:spacing w:after="120"/>
        <w:ind w:left="567"/>
        <w:jc w:val="both"/>
        <w:rPr>
          <w:rFonts w:ascii="Cambria" w:hAnsi="Cambria"/>
          <w:sz w:val="20"/>
          <w:szCs w:val="20"/>
        </w:rPr>
      </w:pPr>
      <w:r w:rsidRPr="00B100F3">
        <w:rPr>
          <w:rFonts w:ascii="Cambria" w:hAnsi="Cambria"/>
          <w:sz w:val="20"/>
          <w:szCs w:val="20"/>
        </w:rPr>
        <w:t>- projekt graficzny</w:t>
      </w:r>
      <w:r w:rsidR="00073DB8">
        <w:rPr>
          <w:rFonts w:ascii="Cambria" w:hAnsi="Cambria"/>
          <w:sz w:val="20"/>
          <w:szCs w:val="20"/>
        </w:rPr>
        <w:t>,</w:t>
      </w:r>
    </w:p>
    <w:p w:rsidR="008E2085" w:rsidRPr="00B100F3" w:rsidRDefault="00326409" w:rsidP="00134A3F">
      <w:pPr>
        <w:pStyle w:val="Akapitzlist"/>
        <w:spacing w:after="120"/>
        <w:ind w:left="567"/>
        <w:jc w:val="both"/>
        <w:rPr>
          <w:rFonts w:ascii="Cambria" w:hAnsi="Cambria"/>
          <w:sz w:val="20"/>
          <w:szCs w:val="20"/>
        </w:rPr>
      </w:pPr>
      <w:r w:rsidRPr="00B100F3">
        <w:rPr>
          <w:rFonts w:ascii="Cambria" w:hAnsi="Cambria"/>
          <w:sz w:val="20"/>
          <w:szCs w:val="20"/>
        </w:rPr>
        <w:t xml:space="preserve">- </w:t>
      </w:r>
      <w:r w:rsidR="00AD744E" w:rsidRPr="00B100F3">
        <w:rPr>
          <w:rFonts w:ascii="Cambria" w:hAnsi="Cambria"/>
          <w:sz w:val="20"/>
          <w:szCs w:val="20"/>
        </w:rPr>
        <w:t>wykonanie</w:t>
      </w:r>
      <w:r w:rsidR="00E92C37" w:rsidRPr="00B100F3">
        <w:rPr>
          <w:rFonts w:ascii="Cambria" w:hAnsi="Cambria"/>
          <w:sz w:val="20"/>
          <w:szCs w:val="20"/>
        </w:rPr>
        <w:t>,</w:t>
      </w:r>
    </w:p>
    <w:p w:rsidR="00E92C37" w:rsidRPr="00B100F3" w:rsidRDefault="00E92C37" w:rsidP="00134A3F">
      <w:pPr>
        <w:pStyle w:val="Akapitzlist"/>
        <w:spacing w:after="120"/>
        <w:ind w:left="567"/>
        <w:jc w:val="both"/>
        <w:rPr>
          <w:rFonts w:ascii="Cambria" w:hAnsi="Cambria"/>
          <w:sz w:val="20"/>
          <w:szCs w:val="20"/>
        </w:rPr>
      </w:pPr>
      <w:r w:rsidRPr="00B100F3">
        <w:rPr>
          <w:rFonts w:ascii="Cambria" w:hAnsi="Cambria"/>
          <w:sz w:val="20"/>
          <w:szCs w:val="20"/>
        </w:rPr>
        <w:lastRenderedPageBreak/>
        <w:t>- umieszczenie tablic</w:t>
      </w:r>
      <w:r w:rsidR="00AD744E" w:rsidRPr="00B100F3">
        <w:rPr>
          <w:rFonts w:ascii="Cambria" w:hAnsi="Cambria"/>
          <w:sz w:val="20"/>
          <w:szCs w:val="20"/>
        </w:rPr>
        <w:t xml:space="preserve"> we wskazanym miejscu przez </w:t>
      </w:r>
      <w:r w:rsidR="0004667B" w:rsidRPr="00B100F3">
        <w:rPr>
          <w:rFonts w:ascii="Cambria" w:hAnsi="Cambria"/>
          <w:sz w:val="20"/>
          <w:szCs w:val="20"/>
        </w:rPr>
        <w:t>Zamawiającego,</w:t>
      </w:r>
    </w:p>
    <w:p w:rsidR="0011586A" w:rsidRPr="00010A9C" w:rsidRDefault="0011586A" w:rsidP="00134A3F">
      <w:pPr>
        <w:pStyle w:val="Akapitzlist"/>
        <w:spacing w:after="120"/>
        <w:ind w:left="567"/>
        <w:jc w:val="both"/>
        <w:rPr>
          <w:rFonts w:ascii="Cambria" w:hAnsi="Cambria"/>
          <w:color w:val="FF0000"/>
          <w:sz w:val="20"/>
          <w:szCs w:val="20"/>
        </w:rPr>
      </w:pPr>
      <w:r w:rsidRPr="00B100F3">
        <w:rPr>
          <w:rFonts w:ascii="Cambria" w:hAnsi="Cambria"/>
          <w:sz w:val="20"/>
          <w:szCs w:val="20"/>
        </w:rPr>
        <w:t xml:space="preserve">- </w:t>
      </w:r>
      <w:r w:rsidRPr="00B574A7">
        <w:rPr>
          <w:rFonts w:ascii="Cambria" w:hAnsi="Cambria"/>
          <w:color w:val="000000" w:themeColor="text1"/>
          <w:sz w:val="20"/>
          <w:szCs w:val="20"/>
        </w:rPr>
        <w:t xml:space="preserve">tablica informacyjna – 1 sztuka z możliwością powieszenia, o wym. min. 80 cm x 120 cm wykonana z </w:t>
      </w:r>
      <w:r w:rsidR="00C07E95" w:rsidRPr="00B574A7">
        <w:rPr>
          <w:rFonts w:ascii="Cambria" w:hAnsi="Cambria"/>
          <w:color w:val="000000" w:themeColor="text1"/>
          <w:sz w:val="20"/>
          <w:szCs w:val="20"/>
        </w:rPr>
        <w:t xml:space="preserve">białej płyty </w:t>
      </w:r>
      <w:proofErr w:type="spellStart"/>
      <w:r w:rsidR="00C07E95" w:rsidRPr="00B574A7">
        <w:rPr>
          <w:rFonts w:ascii="Cambria" w:hAnsi="Cambria"/>
          <w:color w:val="000000" w:themeColor="text1"/>
          <w:sz w:val="20"/>
          <w:szCs w:val="20"/>
        </w:rPr>
        <w:t>pcv</w:t>
      </w:r>
      <w:proofErr w:type="spellEnd"/>
      <w:r w:rsidRPr="00B574A7">
        <w:rPr>
          <w:rFonts w:ascii="Cambria" w:hAnsi="Cambria"/>
          <w:color w:val="000000" w:themeColor="text1"/>
          <w:sz w:val="20"/>
          <w:szCs w:val="20"/>
        </w:rPr>
        <w:t xml:space="preserve"> na stelażu </w:t>
      </w:r>
      <w:r w:rsidR="00010A9C" w:rsidRPr="00B574A7">
        <w:rPr>
          <w:rFonts w:ascii="Cambria" w:hAnsi="Cambria"/>
          <w:color w:val="000000" w:themeColor="text1"/>
          <w:sz w:val="20"/>
          <w:szCs w:val="20"/>
        </w:rPr>
        <w:t>metalowym</w:t>
      </w:r>
      <w:r w:rsidR="00073DB8">
        <w:rPr>
          <w:rFonts w:ascii="Cambria" w:hAnsi="Cambria"/>
          <w:color w:val="000000" w:themeColor="text1"/>
          <w:sz w:val="20"/>
          <w:szCs w:val="20"/>
        </w:rPr>
        <w:t>.</w:t>
      </w:r>
      <w:r w:rsidR="00010A9C">
        <w:rPr>
          <w:rFonts w:ascii="Cambria" w:hAnsi="Cambria"/>
          <w:color w:val="FF0000"/>
          <w:sz w:val="20"/>
          <w:szCs w:val="20"/>
        </w:rPr>
        <w:t xml:space="preserve">   </w:t>
      </w:r>
    </w:p>
    <w:p w:rsidR="0011586A" w:rsidRPr="00073DB8" w:rsidRDefault="0011586A" w:rsidP="00134A3F">
      <w:pPr>
        <w:pStyle w:val="Akapitzlist"/>
        <w:spacing w:after="120"/>
        <w:ind w:left="567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073DB8">
        <w:rPr>
          <w:rFonts w:ascii="Cambria" w:hAnsi="Cambria"/>
          <w:color w:val="000000" w:themeColor="text1"/>
          <w:sz w:val="20"/>
          <w:szCs w:val="20"/>
        </w:rPr>
        <w:t xml:space="preserve">- tablica pamiątkowa – 1 sztuka wolnostojąca o wym. min. 80 cm x 120 cm wykonana </w:t>
      </w:r>
      <w:r w:rsidR="000A7AA5" w:rsidRPr="00073DB8">
        <w:rPr>
          <w:rFonts w:ascii="Cambria" w:hAnsi="Cambria"/>
          <w:color w:val="000000" w:themeColor="text1"/>
          <w:sz w:val="20"/>
          <w:szCs w:val="20"/>
        </w:rPr>
        <w:br/>
      </w:r>
      <w:r w:rsidRPr="00073DB8">
        <w:rPr>
          <w:rFonts w:ascii="Cambria" w:hAnsi="Cambria"/>
          <w:color w:val="000000" w:themeColor="text1"/>
          <w:sz w:val="20"/>
          <w:szCs w:val="20"/>
        </w:rPr>
        <w:t xml:space="preserve">z </w:t>
      </w:r>
      <w:proofErr w:type="spellStart"/>
      <w:r w:rsidRPr="00073DB8">
        <w:rPr>
          <w:rFonts w:ascii="Cambria" w:hAnsi="Cambria"/>
          <w:color w:val="000000" w:themeColor="text1"/>
          <w:sz w:val="20"/>
          <w:szCs w:val="20"/>
        </w:rPr>
        <w:t>dibondu</w:t>
      </w:r>
      <w:proofErr w:type="spellEnd"/>
      <w:r w:rsidR="00A6694B" w:rsidRPr="00073DB8">
        <w:rPr>
          <w:rFonts w:ascii="Cambria" w:hAnsi="Cambria"/>
          <w:color w:val="000000" w:themeColor="text1"/>
          <w:sz w:val="20"/>
          <w:szCs w:val="20"/>
        </w:rPr>
        <w:t xml:space="preserve"> lub płyty </w:t>
      </w:r>
      <w:proofErr w:type="spellStart"/>
      <w:r w:rsidR="00A6694B" w:rsidRPr="00073DB8">
        <w:rPr>
          <w:rFonts w:ascii="Cambria" w:hAnsi="Cambria"/>
          <w:color w:val="000000" w:themeColor="text1"/>
          <w:sz w:val="20"/>
          <w:szCs w:val="20"/>
        </w:rPr>
        <w:t>pcv</w:t>
      </w:r>
      <w:proofErr w:type="spellEnd"/>
      <w:r w:rsidRPr="00073DB8">
        <w:rPr>
          <w:rFonts w:ascii="Cambria" w:hAnsi="Cambria"/>
          <w:color w:val="000000" w:themeColor="text1"/>
          <w:sz w:val="20"/>
          <w:szCs w:val="20"/>
        </w:rPr>
        <w:t xml:space="preserve"> na stelażu metalowym.</w:t>
      </w:r>
      <w:r w:rsidR="00073DB8" w:rsidRPr="00073DB8">
        <w:rPr>
          <w:rFonts w:ascii="Cambria" w:hAnsi="Cambria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</w:p>
    <w:p w:rsidR="00073DB8" w:rsidRDefault="00073DB8" w:rsidP="00073DB8">
      <w:pPr>
        <w:spacing w:after="120"/>
        <w:jc w:val="both"/>
        <w:rPr>
          <w:rFonts w:ascii="Cambria" w:hAnsi="Cambria"/>
          <w:sz w:val="20"/>
          <w:szCs w:val="20"/>
        </w:rPr>
      </w:pPr>
    </w:p>
    <w:p w:rsidR="00073DB8" w:rsidRDefault="00073DB8" w:rsidP="00073DB8">
      <w:pPr>
        <w:spacing w:after="120"/>
        <w:jc w:val="both"/>
        <w:rPr>
          <w:rFonts w:ascii="Cambria" w:hAnsi="Cambria"/>
          <w:sz w:val="20"/>
          <w:szCs w:val="20"/>
        </w:rPr>
      </w:pPr>
      <w:r w:rsidRPr="00073DB8">
        <w:rPr>
          <w:rFonts w:ascii="Cambria" w:hAnsi="Cambria"/>
          <w:sz w:val="20"/>
          <w:szCs w:val="20"/>
        </w:rPr>
        <w:t>wzór tablicy jest dostępny na stronie internetowej</w:t>
      </w:r>
      <w:r>
        <w:rPr>
          <w:rFonts w:ascii="Cambria" w:hAnsi="Cambria"/>
          <w:sz w:val="20"/>
          <w:szCs w:val="20"/>
        </w:rPr>
        <w:t>:</w:t>
      </w:r>
    </w:p>
    <w:p w:rsidR="004A7A18" w:rsidRDefault="004A7A18" w:rsidP="00073DB8">
      <w:pPr>
        <w:spacing w:after="1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fldChar w:fldCharType="begin"/>
      </w:r>
      <w:r>
        <w:rPr>
          <w:rFonts w:ascii="Cambria" w:hAnsi="Cambria"/>
          <w:sz w:val="20"/>
          <w:szCs w:val="20"/>
        </w:rPr>
        <w:instrText xml:space="preserve"> HYPERLINK "</w:instrText>
      </w:r>
      <w:r w:rsidRPr="004A7A18">
        <w:rPr>
          <w:rFonts w:ascii="Cambria" w:hAnsi="Cambria"/>
          <w:sz w:val="20"/>
          <w:szCs w:val="20"/>
        </w:rPr>
        <w:instrText>http://www.2014-2020.rpo-swietokrzyskie.pl/skorzystaj/zobacz-ogloszenia-i-wyniki-naborow-wnioskow/item/851-nabor-w-ramach-dzialania-6-3-ochrona-i-wykorzystanie-obszarow-cennych-przyrodniczo-zit-kof</w:instrText>
      </w:r>
      <w:r>
        <w:rPr>
          <w:rFonts w:ascii="Cambria" w:hAnsi="Cambria"/>
          <w:sz w:val="20"/>
          <w:szCs w:val="20"/>
        </w:rPr>
        <w:instrText xml:space="preserve">" </w:instrText>
      </w:r>
      <w:r>
        <w:rPr>
          <w:rFonts w:ascii="Cambria" w:hAnsi="Cambria"/>
          <w:sz w:val="20"/>
          <w:szCs w:val="20"/>
        </w:rPr>
        <w:fldChar w:fldCharType="separate"/>
      </w:r>
      <w:r w:rsidRPr="00E558E8">
        <w:rPr>
          <w:rStyle w:val="Hipercze"/>
          <w:rFonts w:ascii="Cambria" w:hAnsi="Cambria"/>
          <w:sz w:val="20"/>
          <w:szCs w:val="20"/>
        </w:rPr>
        <w:t>http://www.2014-2020.rpo-swietokrzyskie.pl/skorzystaj/zobacz-ogloszenia-i-wyniki-naborow-wnioskow/item/851-nabor-w-ramach-dzialania-6-3-ochrona-i-wykorzystanie-obszarow-cennych-przyrodniczo-zit-kof</w:t>
      </w:r>
      <w:r>
        <w:rPr>
          <w:rFonts w:ascii="Cambria" w:hAnsi="Cambria"/>
          <w:sz w:val="20"/>
          <w:szCs w:val="20"/>
        </w:rPr>
        <w:fldChar w:fldCharType="end"/>
      </w:r>
      <w:r>
        <w:rPr>
          <w:rFonts w:ascii="Cambria" w:hAnsi="Cambria"/>
          <w:sz w:val="20"/>
          <w:szCs w:val="20"/>
        </w:rPr>
        <w:t xml:space="preserve"> </w:t>
      </w:r>
    </w:p>
    <w:p w:rsidR="00073DB8" w:rsidRPr="00073DB8" w:rsidRDefault="00073DB8" w:rsidP="00073DB8">
      <w:pPr>
        <w:spacing w:after="120"/>
        <w:jc w:val="both"/>
        <w:rPr>
          <w:rFonts w:ascii="Cambria" w:hAnsi="Cambria"/>
          <w:sz w:val="20"/>
          <w:szCs w:val="20"/>
        </w:rPr>
      </w:pPr>
      <w:r w:rsidRPr="00073DB8">
        <w:rPr>
          <w:rFonts w:ascii="Cambria" w:hAnsi="Cambria"/>
          <w:sz w:val="20"/>
          <w:szCs w:val="20"/>
        </w:rPr>
        <w:t>(Załącznik nr 2 do Umowy o dofinansowanie Projektu z  EFRR.pdf)</w:t>
      </w:r>
    </w:p>
    <w:p w:rsidR="008E2085" w:rsidRPr="00073DB8" w:rsidRDefault="00073DB8" w:rsidP="00073DB8">
      <w:pPr>
        <w:spacing w:after="120"/>
        <w:jc w:val="both"/>
        <w:rPr>
          <w:rFonts w:ascii="Cambria" w:hAnsi="Cambria"/>
          <w:sz w:val="20"/>
          <w:szCs w:val="20"/>
        </w:rPr>
      </w:pPr>
      <w:r w:rsidRPr="00073DB8">
        <w:rPr>
          <w:rFonts w:ascii="Cambria" w:hAnsi="Cambria"/>
          <w:sz w:val="20"/>
          <w:szCs w:val="20"/>
        </w:rPr>
        <w:t xml:space="preserve">  </w:t>
      </w:r>
    </w:p>
    <w:p w:rsidR="008E2085" w:rsidRPr="00B100F3" w:rsidRDefault="00326409" w:rsidP="00B100F3">
      <w:pPr>
        <w:spacing w:after="120"/>
        <w:jc w:val="both"/>
        <w:rPr>
          <w:rFonts w:ascii="Cambria" w:hAnsi="Cambria"/>
          <w:b/>
          <w:sz w:val="20"/>
          <w:szCs w:val="20"/>
        </w:rPr>
      </w:pPr>
      <w:r w:rsidRPr="00B100F3">
        <w:rPr>
          <w:rFonts w:ascii="Cambria" w:hAnsi="Cambria"/>
          <w:b/>
          <w:sz w:val="20"/>
          <w:szCs w:val="20"/>
        </w:rPr>
        <w:t xml:space="preserve">Zadanie </w:t>
      </w:r>
      <w:r w:rsidR="00010A9C">
        <w:rPr>
          <w:rFonts w:ascii="Cambria" w:hAnsi="Cambria"/>
          <w:b/>
          <w:sz w:val="20"/>
          <w:szCs w:val="20"/>
        </w:rPr>
        <w:t>3</w:t>
      </w:r>
      <w:r w:rsidRPr="00B100F3">
        <w:rPr>
          <w:rFonts w:ascii="Cambria" w:hAnsi="Cambria"/>
          <w:b/>
          <w:sz w:val="20"/>
          <w:szCs w:val="20"/>
        </w:rPr>
        <w:t xml:space="preserve"> – Organizacja imprezy edukacyjnej nt.</w:t>
      </w:r>
      <w:r w:rsidR="00A6694B" w:rsidRPr="00B100F3">
        <w:rPr>
          <w:rFonts w:ascii="Cambria" w:hAnsi="Cambria"/>
          <w:b/>
          <w:sz w:val="20"/>
          <w:szCs w:val="20"/>
        </w:rPr>
        <w:t xml:space="preserve"> </w:t>
      </w:r>
      <w:r w:rsidR="00E92C37" w:rsidRPr="00B100F3">
        <w:rPr>
          <w:rFonts w:ascii="Cambria" w:hAnsi="Cambria"/>
          <w:b/>
          <w:sz w:val="20"/>
          <w:szCs w:val="20"/>
        </w:rPr>
        <w:t xml:space="preserve">istoty ochrony obszarów cennych przyrodniczo </w:t>
      </w:r>
      <w:r w:rsidR="00E92C37" w:rsidRPr="00B100F3">
        <w:rPr>
          <w:rFonts w:ascii="Cambria" w:hAnsi="Cambria"/>
          <w:b/>
          <w:sz w:val="20"/>
          <w:szCs w:val="20"/>
        </w:rPr>
        <w:br/>
        <w:t>i edukacji ekologicznej</w:t>
      </w:r>
    </w:p>
    <w:p w:rsidR="008E2085" w:rsidRPr="00B100F3" w:rsidRDefault="00E92C37" w:rsidP="00134A3F">
      <w:pPr>
        <w:spacing w:after="120"/>
        <w:ind w:left="567"/>
        <w:jc w:val="both"/>
        <w:rPr>
          <w:rFonts w:ascii="Cambria" w:hAnsi="Cambria"/>
          <w:sz w:val="20"/>
          <w:szCs w:val="20"/>
        </w:rPr>
      </w:pPr>
      <w:r w:rsidRPr="00B100F3">
        <w:rPr>
          <w:rFonts w:ascii="Cambria" w:hAnsi="Cambria"/>
          <w:sz w:val="20"/>
          <w:szCs w:val="20"/>
        </w:rPr>
        <w:t>Spotkanie</w:t>
      </w:r>
      <w:r w:rsidR="00326409" w:rsidRPr="00B100F3">
        <w:rPr>
          <w:rFonts w:ascii="Cambria" w:hAnsi="Cambria"/>
          <w:sz w:val="20"/>
          <w:szCs w:val="20"/>
        </w:rPr>
        <w:t xml:space="preserve"> informacyjno-edukacyjne dla mieszkańców</w:t>
      </w:r>
      <w:r w:rsidR="00890D18" w:rsidRPr="00B100F3">
        <w:rPr>
          <w:rFonts w:ascii="Cambria" w:hAnsi="Cambria"/>
          <w:sz w:val="20"/>
          <w:szCs w:val="20"/>
        </w:rPr>
        <w:t xml:space="preserve"> i zaproszonych gości</w:t>
      </w:r>
      <w:r w:rsidR="00326409" w:rsidRPr="00B100F3">
        <w:rPr>
          <w:rFonts w:ascii="Cambria" w:hAnsi="Cambria"/>
          <w:sz w:val="20"/>
          <w:szCs w:val="20"/>
        </w:rPr>
        <w:t xml:space="preserve"> (termin do </w:t>
      </w:r>
      <w:r w:rsidR="00D463F7" w:rsidRPr="00B100F3">
        <w:rPr>
          <w:rFonts w:ascii="Cambria" w:hAnsi="Cambria"/>
          <w:sz w:val="20"/>
          <w:szCs w:val="20"/>
        </w:rPr>
        <w:t xml:space="preserve">ustalenia </w:t>
      </w:r>
      <w:r w:rsidR="00015C55" w:rsidRPr="00B100F3">
        <w:rPr>
          <w:rFonts w:ascii="Cambria" w:hAnsi="Cambria"/>
          <w:sz w:val="20"/>
          <w:szCs w:val="20"/>
        </w:rPr>
        <w:br/>
      </w:r>
      <w:r w:rsidR="00D463F7" w:rsidRPr="00B100F3">
        <w:rPr>
          <w:rFonts w:ascii="Cambria" w:hAnsi="Cambria"/>
          <w:sz w:val="20"/>
          <w:szCs w:val="20"/>
        </w:rPr>
        <w:t>z Zamawiającym</w:t>
      </w:r>
      <w:r w:rsidR="00326409" w:rsidRPr="00B100F3">
        <w:rPr>
          <w:rFonts w:ascii="Cambria" w:hAnsi="Cambria"/>
          <w:sz w:val="20"/>
          <w:szCs w:val="20"/>
        </w:rPr>
        <w:t>)</w:t>
      </w:r>
      <w:r w:rsidR="00AD744E" w:rsidRPr="00B100F3">
        <w:rPr>
          <w:rFonts w:ascii="Cambria" w:hAnsi="Cambria"/>
          <w:sz w:val="20"/>
          <w:szCs w:val="20"/>
        </w:rPr>
        <w:t>:</w:t>
      </w:r>
    </w:p>
    <w:p w:rsidR="008E2085" w:rsidRPr="00B100F3" w:rsidRDefault="00326409" w:rsidP="00134A3F">
      <w:pPr>
        <w:pStyle w:val="Akapitzlist"/>
        <w:spacing w:after="120"/>
        <w:ind w:left="567"/>
        <w:jc w:val="both"/>
        <w:rPr>
          <w:rFonts w:ascii="Cambria" w:hAnsi="Cambria"/>
          <w:sz w:val="20"/>
          <w:szCs w:val="20"/>
        </w:rPr>
      </w:pPr>
      <w:r w:rsidRPr="00B100F3">
        <w:rPr>
          <w:rFonts w:ascii="Cambria" w:hAnsi="Cambria"/>
          <w:sz w:val="20"/>
          <w:szCs w:val="20"/>
        </w:rPr>
        <w:t xml:space="preserve">- </w:t>
      </w:r>
      <w:r w:rsidR="00E92C37" w:rsidRPr="00B100F3">
        <w:rPr>
          <w:rFonts w:ascii="Cambria" w:hAnsi="Cambria"/>
          <w:sz w:val="20"/>
          <w:szCs w:val="20"/>
        </w:rPr>
        <w:t>p</w:t>
      </w:r>
      <w:r w:rsidRPr="00B100F3">
        <w:rPr>
          <w:rFonts w:ascii="Cambria" w:hAnsi="Cambria"/>
          <w:sz w:val="20"/>
          <w:szCs w:val="20"/>
        </w:rPr>
        <w:t>oczęstunek,</w:t>
      </w:r>
    </w:p>
    <w:p w:rsidR="008E2085" w:rsidRPr="00B100F3" w:rsidRDefault="00326409" w:rsidP="00134A3F">
      <w:pPr>
        <w:pStyle w:val="Akapitzlist"/>
        <w:spacing w:after="120"/>
        <w:ind w:left="567"/>
        <w:jc w:val="both"/>
        <w:rPr>
          <w:rFonts w:ascii="Cambria" w:hAnsi="Cambria"/>
          <w:sz w:val="20"/>
          <w:szCs w:val="20"/>
        </w:rPr>
      </w:pPr>
      <w:r w:rsidRPr="00B100F3">
        <w:rPr>
          <w:rFonts w:ascii="Cambria" w:hAnsi="Cambria"/>
          <w:sz w:val="20"/>
          <w:szCs w:val="20"/>
        </w:rPr>
        <w:t>- prelegent/moderator,</w:t>
      </w:r>
    </w:p>
    <w:p w:rsidR="008E2085" w:rsidRPr="00B100F3" w:rsidRDefault="00326409" w:rsidP="00134A3F">
      <w:pPr>
        <w:spacing w:after="120"/>
        <w:ind w:left="567"/>
        <w:jc w:val="both"/>
        <w:rPr>
          <w:rFonts w:ascii="Cambria" w:hAnsi="Cambria"/>
          <w:sz w:val="20"/>
          <w:szCs w:val="20"/>
        </w:rPr>
      </w:pPr>
      <w:r w:rsidRPr="00B100F3">
        <w:rPr>
          <w:rFonts w:ascii="Cambria" w:hAnsi="Cambria"/>
          <w:sz w:val="20"/>
          <w:szCs w:val="20"/>
        </w:rPr>
        <w:t>Wykonawca zapewni:</w:t>
      </w:r>
      <w:r w:rsidR="00E92C37" w:rsidRPr="00B100F3">
        <w:rPr>
          <w:rFonts w:ascii="Cambria" w:hAnsi="Cambria"/>
          <w:sz w:val="20"/>
          <w:szCs w:val="20"/>
        </w:rPr>
        <w:t xml:space="preserve"> moderatora</w:t>
      </w:r>
      <w:r w:rsidRPr="00B100F3">
        <w:rPr>
          <w:rFonts w:ascii="Cambria" w:hAnsi="Cambria"/>
          <w:sz w:val="20"/>
          <w:szCs w:val="20"/>
        </w:rPr>
        <w:t>.</w:t>
      </w:r>
    </w:p>
    <w:p w:rsidR="00A77A7A" w:rsidRPr="00010A9C" w:rsidRDefault="00A77A7A" w:rsidP="00134A3F">
      <w:pPr>
        <w:spacing w:after="120"/>
        <w:ind w:left="567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100F3">
        <w:rPr>
          <w:rFonts w:ascii="Cambria" w:hAnsi="Cambria"/>
          <w:sz w:val="20"/>
          <w:szCs w:val="20"/>
        </w:rPr>
        <w:t xml:space="preserve">Spotkanie informacyjno-edukacyjne: czas trwania </w:t>
      </w:r>
      <w:r w:rsidR="00D463F7" w:rsidRPr="00B100F3">
        <w:rPr>
          <w:rFonts w:ascii="Cambria" w:hAnsi="Cambria"/>
          <w:sz w:val="20"/>
          <w:szCs w:val="20"/>
        </w:rPr>
        <w:t xml:space="preserve">max. </w:t>
      </w:r>
      <w:r w:rsidR="003C64F0" w:rsidRPr="00B100F3">
        <w:rPr>
          <w:rFonts w:ascii="Cambria" w:hAnsi="Cambria"/>
          <w:sz w:val="20"/>
          <w:szCs w:val="20"/>
        </w:rPr>
        <w:t>1,5</w:t>
      </w:r>
      <w:r w:rsidRPr="00B100F3">
        <w:rPr>
          <w:rFonts w:ascii="Cambria" w:hAnsi="Cambria"/>
          <w:sz w:val="20"/>
          <w:szCs w:val="20"/>
        </w:rPr>
        <w:t xml:space="preserve"> h, </w:t>
      </w:r>
      <w:r w:rsidR="00D463F7" w:rsidRPr="00B100F3">
        <w:rPr>
          <w:rFonts w:ascii="Cambria" w:hAnsi="Cambria"/>
          <w:sz w:val="20"/>
          <w:szCs w:val="20"/>
        </w:rPr>
        <w:t xml:space="preserve">max. </w:t>
      </w:r>
      <w:r w:rsidRPr="00B100F3">
        <w:rPr>
          <w:rFonts w:ascii="Cambria" w:hAnsi="Cambria"/>
          <w:sz w:val="20"/>
          <w:szCs w:val="20"/>
        </w:rPr>
        <w:t>50 osób, forma pikniku, catering (kawa, herbata, woda</w:t>
      </w:r>
      <w:r w:rsidR="00015C55" w:rsidRPr="00B100F3">
        <w:rPr>
          <w:rFonts w:ascii="Cambria" w:hAnsi="Cambria"/>
          <w:sz w:val="20"/>
          <w:szCs w:val="20"/>
        </w:rPr>
        <w:t xml:space="preserve"> mineralna w szklanych butelkach</w:t>
      </w:r>
      <w:r w:rsidRPr="00B100F3">
        <w:rPr>
          <w:rFonts w:ascii="Cambria" w:hAnsi="Cambria"/>
          <w:sz w:val="20"/>
          <w:szCs w:val="20"/>
        </w:rPr>
        <w:t>,</w:t>
      </w:r>
      <w:r w:rsidR="00C07E95" w:rsidRPr="00B100F3">
        <w:rPr>
          <w:rFonts w:ascii="Cambria" w:hAnsi="Cambria"/>
          <w:sz w:val="20"/>
          <w:szCs w:val="20"/>
        </w:rPr>
        <w:t xml:space="preserve"> soki</w:t>
      </w:r>
      <w:r w:rsidRPr="00B100F3">
        <w:rPr>
          <w:rFonts w:ascii="Cambria" w:hAnsi="Cambria"/>
          <w:sz w:val="20"/>
          <w:szCs w:val="20"/>
        </w:rPr>
        <w:t xml:space="preserve"> </w:t>
      </w:r>
      <w:r w:rsidR="00C07E95" w:rsidRPr="00B100F3">
        <w:rPr>
          <w:rFonts w:ascii="Cambria" w:hAnsi="Cambria"/>
          <w:sz w:val="20"/>
          <w:szCs w:val="20"/>
        </w:rPr>
        <w:t xml:space="preserve">owocowe </w:t>
      </w:r>
      <w:r w:rsidR="00015C55" w:rsidRPr="00B100F3">
        <w:rPr>
          <w:rFonts w:ascii="Cambria" w:hAnsi="Cambria"/>
          <w:sz w:val="20"/>
          <w:szCs w:val="20"/>
        </w:rPr>
        <w:t xml:space="preserve">w szklanych butelkach </w:t>
      </w:r>
      <w:r w:rsidR="00C07E95" w:rsidRPr="00B100F3">
        <w:rPr>
          <w:rFonts w:ascii="Cambria" w:hAnsi="Cambria"/>
          <w:sz w:val="20"/>
          <w:szCs w:val="20"/>
        </w:rPr>
        <w:t xml:space="preserve">– min. 2 rodzaje, </w:t>
      </w:r>
      <w:r w:rsidRPr="00010A9C">
        <w:rPr>
          <w:rFonts w:ascii="Cambria" w:hAnsi="Cambria"/>
          <w:color w:val="000000" w:themeColor="text1"/>
          <w:sz w:val="20"/>
          <w:szCs w:val="20"/>
        </w:rPr>
        <w:t>ciastka – min. 3 rodzaje, paluszki słone, owoce</w:t>
      </w:r>
      <w:r w:rsidR="00C07E95" w:rsidRPr="00010A9C">
        <w:rPr>
          <w:rFonts w:ascii="Cambria" w:hAnsi="Cambria"/>
          <w:color w:val="000000" w:themeColor="text1"/>
          <w:sz w:val="20"/>
          <w:szCs w:val="20"/>
        </w:rPr>
        <w:t>, kanapki w formie przekąski</w:t>
      </w:r>
      <w:r w:rsidRPr="00010A9C">
        <w:rPr>
          <w:rFonts w:ascii="Cambria" w:hAnsi="Cambria"/>
          <w:color w:val="000000" w:themeColor="text1"/>
          <w:sz w:val="20"/>
          <w:szCs w:val="20"/>
        </w:rPr>
        <w:t>)</w:t>
      </w:r>
      <w:r w:rsidR="00015C55" w:rsidRPr="00010A9C">
        <w:rPr>
          <w:rFonts w:ascii="Cambria" w:hAnsi="Cambria"/>
          <w:color w:val="000000" w:themeColor="text1"/>
          <w:sz w:val="20"/>
          <w:szCs w:val="20"/>
        </w:rPr>
        <w:t>.</w:t>
      </w:r>
    </w:p>
    <w:p w:rsidR="00AA7DDE" w:rsidRPr="00010A9C" w:rsidRDefault="00AA7DDE" w:rsidP="00134A3F">
      <w:pPr>
        <w:spacing w:after="120"/>
        <w:ind w:left="567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010A9C">
        <w:rPr>
          <w:rFonts w:ascii="Cambria" w:hAnsi="Cambria"/>
          <w:color w:val="000000" w:themeColor="text1"/>
          <w:sz w:val="20"/>
          <w:szCs w:val="20"/>
        </w:rPr>
        <w:t>Spotkanie odbędzie się w plenerze bądź w wewnątrz nowo wybudowanego budynku.</w:t>
      </w:r>
    </w:p>
    <w:p w:rsidR="00AA7DDE" w:rsidRPr="00010A9C" w:rsidRDefault="00AA7DDE" w:rsidP="00134A3F">
      <w:pPr>
        <w:spacing w:after="120"/>
        <w:ind w:left="567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010A9C">
        <w:rPr>
          <w:rFonts w:ascii="Cambria" w:hAnsi="Cambria"/>
          <w:color w:val="000000" w:themeColor="text1"/>
          <w:sz w:val="20"/>
          <w:szCs w:val="20"/>
        </w:rPr>
        <w:t>Miejsce spotkania zależnie od warunków pogodowych.</w:t>
      </w:r>
    </w:p>
    <w:sectPr w:rsidR="00AA7DDE" w:rsidRPr="00010A9C" w:rsidSect="003C64F0">
      <w:headerReference w:type="default" r:id="rId7"/>
      <w:footerReference w:type="default" r:id="rId8"/>
      <w:pgSz w:w="11906" w:h="16838"/>
      <w:pgMar w:top="1417" w:right="1417" w:bottom="1417" w:left="1417" w:header="708" w:footer="4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B3F" w:rsidRDefault="007F3B3F">
      <w:pPr>
        <w:spacing w:after="0" w:line="240" w:lineRule="auto"/>
      </w:pPr>
      <w:r>
        <w:separator/>
      </w:r>
    </w:p>
  </w:endnote>
  <w:endnote w:type="continuationSeparator" w:id="0">
    <w:p w:rsidR="007F3B3F" w:rsidRDefault="007F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9328390"/>
      <w:docPartObj>
        <w:docPartGallery w:val="Page Numbers (Bottom of Page)"/>
        <w:docPartUnique/>
      </w:docPartObj>
    </w:sdtPr>
    <w:sdtEndPr/>
    <w:sdtContent>
      <w:p w:rsidR="003C64F0" w:rsidRDefault="003C64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A18">
          <w:rPr>
            <w:noProof/>
          </w:rPr>
          <w:t>1</w:t>
        </w:r>
        <w:r>
          <w:fldChar w:fldCharType="end"/>
        </w:r>
      </w:p>
    </w:sdtContent>
  </w:sdt>
  <w:p w:rsidR="003C64F0" w:rsidRDefault="003C64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B3F" w:rsidRDefault="007F3B3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F3B3F" w:rsidRDefault="007F3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Ind w:w="-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759CD" w:rsidTr="00EB2DE3">
      <w:tc>
        <w:tcPr>
          <w:tcW w:w="1016" w:type="pct"/>
          <w:tcMar>
            <w:left w:w="0" w:type="dxa"/>
            <w:right w:w="0" w:type="dxa"/>
          </w:tcMar>
        </w:tcPr>
        <w:p w:rsidR="00D759CD" w:rsidRDefault="00D759CD" w:rsidP="00D759CD">
          <w:pPr>
            <w:spacing w:line="240" w:lineRule="auto"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62F22CA7" wp14:editId="7FA7F109">
                <wp:extent cx="1027178" cy="435865"/>
                <wp:effectExtent l="0" t="0" r="1905" b="2540"/>
                <wp:docPr id="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fe_rgb_kolor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178" cy="435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759CD" w:rsidRDefault="00D759CD" w:rsidP="00D759CD">
          <w:pPr>
            <w:spacing w:line="240" w:lineRule="auto"/>
            <w:ind w:left="48"/>
            <w:jc w:val="center"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68D6D576" wp14:editId="14C7FEFD">
                <wp:extent cx="1414275" cy="435865"/>
                <wp:effectExtent l="0" t="0" r="0" b="2540"/>
                <wp:docPr id="10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l_rgb_kolor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4275" cy="435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759CD" w:rsidRDefault="00D759CD" w:rsidP="00D759CD">
          <w:pPr>
            <w:spacing w:line="240" w:lineRule="auto"/>
            <w:ind w:left="-1"/>
            <w:jc w:val="center"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578DF1B2" wp14:editId="7B7E25EF">
                <wp:extent cx="957074" cy="435865"/>
                <wp:effectExtent l="0" t="0" r="0" b="2540"/>
                <wp:docPr id="11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ws_rgb_kolor1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7074" cy="435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759CD" w:rsidRDefault="00D759CD" w:rsidP="00D759CD">
          <w:pPr>
            <w:spacing w:line="240" w:lineRule="auto"/>
            <w:ind w:right="-1"/>
            <w:jc w:val="right"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31822DB9" wp14:editId="6A20DB43">
                <wp:extent cx="1453899" cy="435865"/>
                <wp:effectExtent l="19050" t="0" r="0" b="0"/>
                <wp:docPr id="12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ue_rgb_kolor1.pn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3899" cy="435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759CD" w:rsidRDefault="00B100F3">
    <w:pPr>
      <w:pStyle w:val="Nagwek"/>
    </w:pPr>
    <w:r>
      <w:tab/>
    </w:r>
    <w:r>
      <w:tab/>
      <w:t xml:space="preserve">Załącznik nr 1 </w:t>
    </w:r>
  </w:p>
  <w:p w:rsidR="00D759CD" w:rsidRDefault="00D759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A57F7"/>
    <w:multiLevelType w:val="multilevel"/>
    <w:tmpl w:val="431ABE0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1B972D7A"/>
    <w:multiLevelType w:val="multilevel"/>
    <w:tmpl w:val="C71C118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D97707"/>
    <w:multiLevelType w:val="multilevel"/>
    <w:tmpl w:val="4EF22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B3B74"/>
    <w:multiLevelType w:val="multilevel"/>
    <w:tmpl w:val="113C81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77E88"/>
    <w:multiLevelType w:val="hybridMultilevel"/>
    <w:tmpl w:val="0CF2F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43623"/>
    <w:multiLevelType w:val="multilevel"/>
    <w:tmpl w:val="439AF77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E93935"/>
    <w:multiLevelType w:val="multilevel"/>
    <w:tmpl w:val="E2F8C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33E31"/>
    <w:multiLevelType w:val="hybridMultilevel"/>
    <w:tmpl w:val="211226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D203D"/>
    <w:multiLevelType w:val="multilevel"/>
    <w:tmpl w:val="F738C84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85"/>
    <w:rsid w:val="00010A9C"/>
    <w:rsid w:val="00015C55"/>
    <w:rsid w:val="000429CF"/>
    <w:rsid w:val="0004667B"/>
    <w:rsid w:val="000559CB"/>
    <w:rsid w:val="00073DB8"/>
    <w:rsid w:val="000A7AA5"/>
    <w:rsid w:val="000B3207"/>
    <w:rsid w:val="00112306"/>
    <w:rsid w:val="0011586A"/>
    <w:rsid w:val="00134A3F"/>
    <w:rsid w:val="00190DC2"/>
    <w:rsid w:val="001A1B18"/>
    <w:rsid w:val="00200236"/>
    <w:rsid w:val="00236101"/>
    <w:rsid w:val="0029658A"/>
    <w:rsid w:val="002A0E58"/>
    <w:rsid w:val="00326409"/>
    <w:rsid w:val="003443E2"/>
    <w:rsid w:val="003C64F0"/>
    <w:rsid w:val="00406E08"/>
    <w:rsid w:val="00445685"/>
    <w:rsid w:val="004A7A18"/>
    <w:rsid w:val="00506AE0"/>
    <w:rsid w:val="005715B2"/>
    <w:rsid w:val="005C18E6"/>
    <w:rsid w:val="005D3EE7"/>
    <w:rsid w:val="005D4D88"/>
    <w:rsid w:val="00631552"/>
    <w:rsid w:val="006750AF"/>
    <w:rsid w:val="00676174"/>
    <w:rsid w:val="0068504D"/>
    <w:rsid w:val="006A5093"/>
    <w:rsid w:val="006C0573"/>
    <w:rsid w:val="006C3D51"/>
    <w:rsid w:val="006C7BB0"/>
    <w:rsid w:val="0071784F"/>
    <w:rsid w:val="007218C6"/>
    <w:rsid w:val="00732163"/>
    <w:rsid w:val="00737B35"/>
    <w:rsid w:val="0074722F"/>
    <w:rsid w:val="007C7B2B"/>
    <w:rsid w:val="007F3B3F"/>
    <w:rsid w:val="00830C14"/>
    <w:rsid w:val="0088254B"/>
    <w:rsid w:val="00890D18"/>
    <w:rsid w:val="008E2085"/>
    <w:rsid w:val="008F7D63"/>
    <w:rsid w:val="0090350B"/>
    <w:rsid w:val="0091054B"/>
    <w:rsid w:val="00956C13"/>
    <w:rsid w:val="009A3FE1"/>
    <w:rsid w:val="009B711E"/>
    <w:rsid w:val="009E2A13"/>
    <w:rsid w:val="00A6694B"/>
    <w:rsid w:val="00A77A7A"/>
    <w:rsid w:val="00AA7DDE"/>
    <w:rsid w:val="00AD744E"/>
    <w:rsid w:val="00AF0932"/>
    <w:rsid w:val="00B100F3"/>
    <w:rsid w:val="00B574A7"/>
    <w:rsid w:val="00B9427F"/>
    <w:rsid w:val="00BD1A23"/>
    <w:rsid w:val="00C07E95"/>
    <w:rsid w:val="00C6536A"/>
    <w:rsid w:val="00CA09F7"/>
    <w:rsid w:val="00CD0227"/>
    <w:rsid w:val="00D33B4B"/>
    <w:rsid w:val="00D463F7"/>
    <w:rsid w:val="00D50716"/>
    <w:rsid w:val="00D759CD"/>
    <w:rsid w:val="00E35955"/>
    <w:rsid w:val="00E86CAC"/>
    <w:rsid w:val="00E92C37"/>
    <w:rsid w:val="00E95DDD"/>
    <w:rsid w:val="00ED159C"/>
    <w:rsid w:val="00F53243"/>
    <w:rsid w:val="00F60CC4"/>
    <w:rsid w:val="00F76E0F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C65BF1-FABB-4DAD-805A-F6F44EE8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paragraph" w:customStyle="1" w:styleId="doc-ti">
    <w:name w:val="doc-ti"/>
    <w:basedOn w:val="Normalny"/>
    <w:pPr>
      <w:suppressAutoHyphens w:val="0"/>
      <w:spacing w:before="100" w:after="100" w:line="240" w:lineRule="auto"/>
      <w:textAlignment w:val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5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9C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5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9CD"/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D759CD"/>
    <w:pPr>
      <w:autoSpaceDN/>
      <w:spacing w:after="0" w:line="240" w:lineRule="auto"/>
      <w:textAlignment w:val="auto"/>
    </w:pPr>
    <w:rPr>
      <w:rFonts w:ascii="Times New Roman" w:eastAsiaTheme="minorHAnsi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73DB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A7A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klech</dc:creator>
  <cp:lastModifiedBy>Arkadiusz Kasperczyk</cp:lastModifiedBy>
  <cp:revision>4</cp:revision>
  <cp:lastPrinted>2019-05-16T08:01:00Z</cp:lastPrinted>
  <dcterms:created xsi:type="dcterms:W3CDTF">2019-08-29T12:25:00Z</dcterms:created>
  <dcterms:modified xsi:type="dcterms:W3CDTF">2019-08-30T08:34:00Z</dcterms:modified>
</cp:coreProperties>
</file>